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D6C" w:rsidRPr="00C2522D" w:rsidRDefault="009F3DB1" w:rsidP="00C2522D">
      <w:pPr>
        <w:tabs>
          <w:tab w:val="left" w:pos="2676"/>
        </w:tabs>
        <w:jc w:val="center"/>
        <w:rPr>
          <w:b/>
          <w:sz w:val="28"/>
          <w:szCs w:val="28"/>
        </w:rPr>
      </w:pPr>
      <w:r w:rsidRPr="00C2522D">
        <w:rPr>
          <w:b/>
          <w:sz w:val="28"/>
          <w:szCs w:val="28"/>
        </w:rPr>
        <w:t>Maturitní otázka č. 14</w:t>
      </w:r>
    </w:p>
    <w:p w:rsidR="009F3DB1" w:rsidRDefault="008D3D80" w:rsidP="00C2522D">
      <w:pPr>
        <w:tabs>
          <w:tab w:val="left" w:pos="2676"/>
        </w:tabs>
        <w:jc w:val="center"/>
        <w:rPr>
          <w:rStyle w:val="Siln"/>
          <w:sz w:val="28"/>
          <w:szCs w:val="28"/>
        </w:rPr>
      </w:pPr>
      <w:r w:rsidRPr="00C2522D">
        <w:rPr>
          <w:rStyle w:val="Siln"/>
          <w:sz w:val="28"/>
          <w:szCs w:val="28"/>
        </w:rPr>
        <w:t xml:space="preserve">F. Chopin: </w:t>
      </w:r>
      <w:proofErr w:type="spellStart"/>
      <w:r w:rsidR="009F3DB1" w:rsidRPr="00C2522D">
        <w:rPr>
          <w:rStyle w:val="Siln"/>
          <w:sz w:val="28"/>
          <w:szCs w:val="28"/>
        </w:rPr>
        <w:t>Nocturno</w:t>
      </w:r>
      <w:proofErr w:type="spellEnd"/>
      <w:r w:rsidR="009F3DB1" w:rsidRPr="00C2522D">
        <w:rPr>
          <w:rStyle w:val="Siln"/>
          <w:sz w:val="28"/>
          <w:szCs w:val="28"/>
        </w:rPr>
        <w:t xml:space="preserve"> č. 48</w:t>
      </w:r>
    </w:p>
    <w:p w:rsidR="00C2522D" w:rsidRPr="00C2522D" w:rsidRDefault="00C2522D" w:rsidP="00C2522D">
      <w:pPr>
        <w:tabs>
          <w:tab w:val="left" w:pos="2676"/>
        </w:tabs>
        <w:jc w:val="center"/>
        <w:rPr>
          <w:rStyle w:val="Siln"/>
          <w:sz w:val="28"/>
          <w:szCs w:val="28"/>
        </w:rPr>
      </w:pPr>
    </w:p>
    <w:p w:rsidR="009F3DB1" w:rsidRDefault="009F3DB1" w:rsidP="00D223A9">
      <w:pPr>
        <w:tabs>
          <w:tab w:val="left" w:pos="2676"/>
        </w:tabs>
        <w:jc w:val="both"/>
        <w:rPr>
          <w:rStyle w:val="Siln"/>
          <w:b w:val="0"/>
        </w:rPr>
      </w:pPr>
      <w:proofErr w:type="spellStart"/>
      <w:r w:rsidRPr="00CD6166">
        <w:rPr>
          <w:rStyle w:val="Siln"/>
          <w:sz w:val="28"/>
          <w:szCs w:val="28"/>
        </w:rPr>
        <w:t>Nocturno</w:t>
      </w:r>
      <w:proofErr w:type="spellEnd"/>
      <w:r>
        <w:rPr>
          <w:rStyle w:val="Siln"/>
          <w:b w:val="0"/>
        </w:rPr>
        <w:t xml:space="preserve"> </w:t>
      </w:r>
      <w:r w:rsidR="00D223A9">
        <w:rPr>
          <w:rStyle w:val="Siln"/>
          <w:b w:val="0"/>
        </w:rPr>
        <w:t>=</w:t>
      </w:r>
      <w:r w:rsidR="008D3D80">
        <w:rPr>
          <w:rStyle w:val="Siln"/>
          <w:b w:val="0"/>
        </w:rPr>
        <w:t xml:space="preserve"> obraz noční krajiny, skladba vyjadřující atmosféru noci, </w:t>
      </w:r>
      <w:r w:rsidR="00D223A9">
        <w:rPr>
          <w:rStyle w:val="Siln"/>
          <w:b w:val="0"/>
        </w:rPr>
        <w:t xml:space="preserve">zejména v období romantismu, </w:t>
      </w:r>
      <w:r>
        <w:rPr>
          <w:rStyle w:val="Siln"/>
          <w:b w:val="0"/>
        </w:rPr>
        <w:t>nemá ustálenou hudební formu</w:t>
      </w:r>
      <w:r w:rsidR="002D5731">
        <w:rPr>
          <w:rStyle w:val="Siln"/>
          <w:b w:val="0"/>
        </w:rPr>
        <w:t>, patří mezi charakteristické skladby (vyjadřují charakter okamžiku, atmosféry, nálady, pocitu apod.).</w:t>
      </w:r>
    </w:p>
    <w:p w:rsidR="00F30620" w:rsidRDefault="00F30620" w:rsidP="00D223A9">
      <w:pPr>
        <w:tabs>
          <w:tab w:val="left" w:pos="2676"/>
        </w:tabs>
        <w:jc w:val="both"/>
        <w:rPr>
          <w:rStyle w:val="Siln"/>
          <w:b w:val="0"/>
        </w:rPr>
      </w:pPr>
    </w:p>
    <w:p w:rsidR="00F472AC" w:rsidRPr="00F472AC" w:rsidRDefault="00675B01" w:rsidP="00CD6166">
      <w:pPr>
        <w:tabs>
          <w:tab w:val="left" w:pos="1100"/>
        </w:tabs>
        <w:spacing w:after="120"/>
        <w:rPr>
          <w:rStyle w:val="Siln"/>
          <w:b w:val="0"/>
        </w:rPr>
      </w:pPr>
      <w:r>
        <w:rPr>
          <w:rStyle w:val="Siln"/>
          <w:sz w:val="28"/>
          <w:szCs w:val="28"/>
        </w:rPr>
        <w:t xml:space="preserve">Věta </w:t>
      </w:r>
      <w:r w:rsidRPr="00F472AC">
        <w:rPr>
          <w:rStyle w:val="Siln"/>
          <w:b w:val="0"/>
        </w:rPr>
        <w:t>– n</w:t>
      </w:r>
      <w:r w:rsidR="00F472AC">
        <w:rPr>
          <w:rStyle w:val="Siln"/>
          <w:b w:val="0"/>
        </w:rPr>
        <w:t>e</w:t>
      </w:r>
      <w:r w:rsidRPr="00F472AC">
        <w:rPr>
          <w:rStyle w:val="Siln"/>
          <w:b w:val="0"/>
        </w:rPr>
        <w:t>jmenší celistv</w:t>
      </w:r>
      <w:r w:rsidR="00F472AC">
        <w:rPr>
          <w:rStyle w:val="Siln"/>
          <w:b w:val="0"/>
        </w:rPr>
        <w:t>á</w:t>
      </w:r>
      <w:r w:rsidRPr="00F472AC">
        <w:rPr>
          <w:rStyle w:val="Siln"/>
          <w:b w:val="0"/>
        </w:rPr>
        <w:t xml:space="preserve"> a </w:t>
      </w:r>
      <w:r w:rsidR="00F472AC">
        <w:rPr>
          <w:rStyle w:val="Siln"/>
          <w:b w:val="0"/>
        </w:rPr>
        <w:t xml:space="preserve">hudebně </w:t>
      </w:r>
      <w:r w:rsidRPr="00F472AC">
        <w:rPr>
          <w:rStyle w:val="Siln"/>
          <w:b w:val="0"/>
        </w:rPr>
        <w:t>uzavřen</w:t>
      </w:r>
      <w:r w:rsidR="00F472AC">
        <w:rPr>
          <w:rStyle w:val="Siln"/>
          <w:b w:val="0"/>
        </w:rPr>
        <w:t>á forma</w:t>
      </w:r>
      <w:r w:rsidRPr="00F472AC">
        <w:rPr>
          <w:rStyle w:val="Siln"/>
          <w:b w:val="0"/>
        </w:rPr>
        <w:t xml:space="preserve">, </w:t>
      </w:r>
      <w:r w:rsidR="00F472AC">
        <w:rPr>
          <w:rStyle w:val="Siln"/>
          <w:b w:val="0"/>
        </w:rPr>
        <w:t xml:space="preserve">která </w:t>
      </w:r>
      <w:r w:rsidRPr="00F472AC">
        <w:rPr>
          <w:rStyle w:val="Siln"/>
          <w:b w:val="0"/>
        </w:rPr>
        <w:t xml:space="preserve">může </w:t>
      </w:r>
      <w:r w:rsidR="00F472AC" w:rsidRPr="00F472AC">
        <w:rPr>
          <w:rStyle w:val="Siln"/>
          <w:b w:val="0"/>
        </w:rPr>
        <w:t xml:space="preserve">existovat i jako samostatná skladba, </w:t>
      </w:r>
      <w:r w:rsidR="00C2522D">
        <w:rPr>
          <w:rStyle w:val="Siln"/>
          <w:b w:val="0"/>
        </w:rPr>
        <w:t>dělí se na 2</w:t>
      </w:r>
      <w:r w:rsidRPr="00F472AC">
        <w:rPr>
          <w:rStyle w:val="Siln"/>
          <w:b w:val="0"/>
        </w:rPr>
        <w:t xml:space="preserve"> typy:</w:t>
      </w:r>
    </w:p>
    <w:p w:rsidR="00675B01" w:rsidRPr="00F472AC" w:rsidRDefault="00F472AC" w:rsidP="00CD6166">
      <w:pPr>
        <w:tabs>
          <w:tab w:val="left" w:pos="1100"/>
        </w:tabs>
        <w:spacing w:after="0"/>
        <w:rPr>
          <w:rStyle w:val="Siln"/>
          <w:b w:val="0"/>
        </w:rPr>
      </w:pPr>
      <w:r w:rsidRPr="00F472AC">
        <w:rPr>
          <w:rStyle w:val="Siln"/>
          <w:b w:val="0"/>
        </w:rPr>
        <w:t>-</w:t>
      </w:r>
      <w:r w:rsidR="00675B01" w:rsidRPr="00F472AC">
        <w:rPr>
          <w:rStyle w:val="Siln"/>
          <w:b w:val="0"/>
        </w:rPr>
        <w:t xml:space="preserve"> </w:t>
      </w:r>
      <w:r w:rsidR="00675B01" w:rsidRPr="00FB0794">
        <w:rPr>
          <w:rStyle w:val="Siln"/>
          <w:b w:val="0"/>
        </w:rPr>
        <w:t xml:space="preserve">periodická </w:t>
      </w:r>
      <w:r w:rsidRPr="00FB0794">
        <w:rPr>
          <w:rStyle w:val="Siln"/>
          <w:b w:val="0"/>
        </w:rPr>
        <w:t>věta</w:t>
      </w:r>
      <w:r w:rsidRPr="00F472AC">
        <w:rPr>
          <w:rStyle w:val="Siln"/>
          <w:b w:val="0"/>
        </w:rPr>
        <w:t xml:space="preserve"> </w:t>
      </w:r>
      <w:r w:rsidR="00675B01" w:rsidRPr="00F472AC">
        <w:rPr>
          <w:rStyle w:val="Siln"/>
          <w:b w:val="0"/>
        </w:rPr>
        <w:t xml:space="preserve">= </w:t>
      </w:r>
      <w:r w:rsidR="00675B01" w:rsidRPr="00FB0794">
        <w:rPr>
          <w:rStyle w:val="Siln"/>
          <w:b w:val="0"/>
          <w:u w:val="single"/>
        </w:rPr>
        <w:t>perioda</w:t>
      </w:r>
    </w:p>
    <w:p w:rsidR="00675B01" w:rsidRPr="00F472AC" w:rsidRDefault="00F472AC" w:rsidP="009F3DB1">
      <w:pPr>
        <w:tabs>
          <w:tab w:val="left" w:pos="1100"/>
        </w:tabs>
        <w:rPr>
          <w:rStyle w:val="Siln"/>
          <w:b w:val="0"/>
        </w:rPr>
      </w:pPr>
      <w:r w:rsidRPr="00F472AC">
        <w:rPr>
          <w:rStyle w:val="Siln"/>
          <w:b w:val="0"/>
        </w:rPr>
        <w:t xml:space="preserve">- </w:t>
      </w:r>
      <w:r w:rsidR="00675B01" w:rsidRPr="00FB0794">
        <w:rPr>
          <w:rStyle w:val="Siln"/>
          <w:b w:val="0"/>
          <w:u w:val="single"/>
        </w:rPr>
        <w:t xml:space="preserve">neperiodická </w:t>
      </w:r>
      <w:r w:rsidRPr="00FB0794">
        <w:rPr>
          <w:rStyle w:val="Siln"/>
          <w:b w:val="0"/>
          <w:u w:val="single"/>
        </w:rPr>
        <w:t>věta</w:t>
      </w:r>
    </w:p>
    <w:p w:rsidR="00CD6166" w:rsidRDefault="00CD6166" w:rsidP="009F3DB1">
      <w:pPr>
        <w:tabs>
          <w:tab w:val="left" w:pos="1100"/>
        </w:tabs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Perioda</w:t>
      </w:r>
      <w:r w:rsidRPr="00675B01">
        <w:rPr>
          <w:rStyle w:val="Siln"/>
          <w:b w:val="0"/>
        </w:rPr>
        <w:t xml:space="preserve"> –</w:t>
      </w:r>
      <w:r>
        <w:rPr>
          <w:rStyle w:val="Siln"/>
          <w:b w:val="0"/>
        </w:rPr>
        <w:t xml:space="preserve"> </w:t>
      </w:r>
      <w:r w:rsidRPr="00675B01">
        <w:rPr>
          <w:rStyle w:val="Siln"/>
          <w:b w:val="0"/>
        </w:rPr>
        <w:t>sklád</w:t>
      </w:r>
      <w:r>
        <w:rPr>
          <w:rStyle w:val="Siln"/>
          <w:b w:val="0"/>
        </w:rPr>
        <w:t>á</w:t>
      </w:r>
      <w:r w:rsidRPr="00675B01">
        <w:rPr>
          <w:rStyle w:val="Siln"/>
          <w:b w:val="0"/>
        </w:rPr>
        <w:t xml:space="preserve"> se z</w:t>
      </w:r>
      <w:r>
        <w:rPr>
          <w:rStyle w:val="Siln"/>
          <w:b w:val="0"/>
        </w:rPr>
        <w:t> předvětí + závětí (4 + 4 takty = 8), obsahuje expoziční hudbu</w:t>
      </w:r>
    </w:p>
    <w:p w:rsidR="009F3DB1" w:rsidRDefault="00675B01" w:rsidP="009F3DB1">
      <w:pPr>
        <w:tabs>
          <w:tab w:val="left" w:pos="1100"/>
        </w:tabs>
        <w:rPr>
          <w:rStyle w:val="Siln"/>
          <w:b w:val="0"/>
        </w:rPr>
      </w:pPr>
      <w:r w:rsidRPr="00675B01">
        <w:rPr>
          <w:rStyle w:val="Siln"/>
          <w:sz w:val="28"/>
          <w:szCs w:val="28"/>
        </w:rPr>
        <w:t>Neperiodick</w:t>
      </w:r>
      <w:r w:rsidR="00CD6166">
        <w:rPr>
          <w:rStyle w:val="Siln"/>
          <w:sz w:val="28"/>
          <w:szCs w:val="28"/>
        </w:rPr>
        <w:t>á</w:t>
      </w:r>
      <w:r w:rsidRPr="00675B01">
        <w:rPr>
          <w:rStyle w:val="Siln"/>
          <w:sz w:val="28"/>
          <w:szCs w:val="28"/>
        </w:rPr>
        <w:t xml:space="preserve"> vět</w:t>
      </w:r>
      <w:r w:rsidR="00CD6166">
        <w:rPr>
          <w:rStyle w:val="Siln"/>
          <w:sz w:val="28"/>
          <w:szCs w:val="28"/>
        </w:rPr>
        <w:t>a</w:t>
      </w:r>
      <w:r>
        <w:rPr>
          <w:rStyle w:val="Siln"/>
          <w:b w:val="0"/>
        </w:rPr>
        <w:t xml:space="preserve"> – m</w:t>
      </w:r>
      <w:r w:rsidR="00CD6166">
        <w:rPr>
          <w:rStyle w:val="Siln"/>
          <w:b w:val="0"/>
        </w:rPr>
        <w:t>á</w:t>
      </w:r>
      <w:r>
        <w:rPr>
          <w:rStyle w:val="Siln"/>
          <w:b w:val="0"/>
        </w:rPr>
        <w:t xml:space="preserve"> nepravidelné členění</w:t>
      </w:r>
      <w:r w:rsidR="00840210">
        <w:rPr>
          <w:rStyle w:val="Siln"/>
          <w:b w:val="0"/>
        </w:rPr>
        <w:t>, obsahuj</w:t>
      </w:r>
      <w:r w:rsidR="00CD6166">
        <w:rPr>
          <w:rStyle w:val="Siln"/>
          <w:b w:val="0"/>
        </w:rPr>
        <w:t>e</w:t>
      </w:r>
      <w:r w:rsidR="00840210">
        <w:rPr>
          <w:rStyle w:val="Siln"/>
          <w:b w:val="0"/>
        </w:rPr>
        <w:t xml:space="preserve"> evoluční hudbu</w:t>
      </w:r>
      <w:r w:rsidR="009F3DB1">
        <w:rPr>
          <w:rStyle w:val="Siln"/>
          <w:b w:val="0"/>
        </w:rPr>
        <w:tab/>
      </w:r>
    </w:p>
    <w:p w:rsidR="00F472AC" w:rsidRDefault="00F472AC" w:rsidP="009F3DB1">
      <w:pPr>
        <w:tabs>
          <w:tab w:val="left" w:pos="1100"/>
        </w:tabs>
        <w:rPr>
          <w:rStyle w:val="Siln"/>
          <w:sz w:val="28"/>
          <w:szCs w:val="28"/>
        </w:rPr>
      </w:pPr>
    </w:p>
    <w:p w:rsidR="00F672FD" w:rsidRPr="008D3D80" w:rsidRDefault="008D3D80" w:rsidP="009F3DB1">
      <w:pPr>
        <w:tabs>
          <w:tab w:val="left" w:pos="1100"/>
        </w:tabs>
        <w:rPr>
          <w:rStyle w:val="Siln"/>
          <w:sz w:val="28"/>
          <w:szCs w:val="28"/>
        </w:rPr>
      </w:pPr>
      <w:r w:rsidRPr="008D3D80">
        <w:rPr>
          <w:rStyle w:val="Siln"/>
          <w:sz w:val="28"/>
          <w:szCs w:val="28"/>
        </w:rPr>
        <w:t>Malé</w:t>
      </w:r>
      <w:r w:rsidR="009F3DB1" w:rsidRPr="008D3D80">
        <w:rPr>
          <w:rStyle w:val="Siln"/>
          <w:sz w:val="28"/>
          <w:szCs w:val="28"/>
        </w:rPr>
        <w:t xml:space="preserve"> formy</w:t>
      </w:r>
      <w:r w:rsidR="009F3DB1" w:rsidRPr="00675B01">
        <w:rPr>
          <w:rStyle w:val="Siln"/>
          <w:b w:val="0"/>
        </w:rPr>
        <w:t xml:space="preserve"> </w:t>
      </w:r>
      <w:r w:rsidR="00675B01" w:rsidRPr="00675B01">
        <w:rPr>
          <w:rStyle w:val="Siln"/>
          <w:b w:val="0"/>
        </w:rPr>
        <w:t>– skládají se z</w:t>
      </w:r>
      <w:r w:rsidR="00675B01">
        <w:rPr>
          <w:rStyle w:val="Siln"/>
          <w:b w:val="0"/>
        </w:rPr>
        <w:t> </w:t>
      </w:r>
      <w:r w:rsidR="00675B01" w:rsidRPr="00675B01">
        <w:rPr>
          <w:rStyle w:val="Siln"/>
          <w:b w:val="0"/>
        </w:rPr>
        <w:t>period</w:t>
      </w:r>
      <w:r w:rsidR="00675B01">
        <w:rPr>
          <w:rStyle w:val="Siln"/>
          <w:b w:val="0"/>
        </w:rPr>
        <w:t xml:space="preserve"> (nebo neperiodických vět)</w:t>
      </w:r>
    </w:p>
    <w:p w:rsidR="009F3DB1" w:rsidRDefault="009F3DB1" w:rsidP="00675B01">
      <w:pPr>
        <w:tabs>
          <w:tab w:val="left" w:pos="1100"/>
        </w:tabs>
        <w:jc w:val="both"/>
        <w:rPr>
          <w:rStyle w:val="Siln"/>
          <w:b w:val="0"/>
        </w:rPr>
      </w:pPr>
      <w:r w:rsidRPr="00840210">
        <w:rPr>
          <w:rStyle w:val="Siln"/>
          <w:b w:val="0"/>
          <w:u w:val="single"/>
        </w:rPr>
        <w:t>dvoudílná forma prostá</w:t>
      </w:r>
      <w:r>
        <w:rPr>
          <w:rStyle w:val="Siln"/>
          <w:b w:val="0"/>
        </w:rPr>
        <w:t xml:space="preserve"> </w:t>
      </w:r>
      <w:r w:rsidRPr="00675B01">
        <w:rPr>
          <w:rStyle w:val="Siln"/>
        </w:rPr>
        <w:t>a b</w:t>
      </w:r>
      <w:r>
        <w:rPr>
          <w:rStyle w:val="Siln"/>
          <w:b w:val="0"/>
        </w:rPr>
        <w:t xml:space="preserve"> </w:t>
      </w:r>
      <w:r w:rsidR="00675B01">
        <w:rPr>
          <w:rStyle w:val="Siln"/>
          <w:b w:val="0"/>
        </w:rPr>
        <w:t>–  skládá se ze 2 kontrastních period</w:t>
      </w:r>
    </w:p>
    <w:p w:rsidR="00834DF3" w:rsidRDefault="00F672FD" w:rsidP="00675B01">
      <w:pPr>
        <w:tabs>
          <w:tab w:val="left" w:pos="1100"/>
        </w:tabs>
        <w:jc w:val="both"/>
        <w:rPr>
          <w:rStyle w:val="Siln"/>
          <w:b w:val="0"/>
        </w:rPr>
      </w:pPr>
      <w:r w:rsidRPr="00840210">
        <w:rPr>
          <w:rStyle w:val="Siln"/>
          <w:b w:val="0"/>
          <w:u w:val="single"/>
        </w:rPr>
        <w:t>d</w:t>
      </w:r>
      <w:r w:rsidR="00834DF3" w:rsidRPr="00840210">
        <w:rPr>
          <w:rStyle w:val="Siln"/>
          <w:b w:val="0"/>
          <w:u w:val="single"/>
        </w:rPr>
        <w:t>voudílná forma se znaky třídílnosti</w:t>
      </w:r>
      <w:r w:rsidR="00834DF3">
        <w:rPr>
          <w:rStyle w:val="Siln"/>
          <w:b w:val="0"/>
        </w:rPr>
        <w:t xml:space="preserve"> </w:t>
      </w:r>
      <w:r w:rsidR="00834DF3" w:rsidRPr="00675B01">
        <w:rPr>
          <w:rStyle w:val="Siln"/>
        </w:rPr>
        <w:t>a b</w:t>
      </w:r>
      <w:r w:rsidR="00834DF3">
        <w:rPr>
          <w:rStyle w:val="Siln"/>
          <w:b w:val="0"/>
        </w:rPr>
        <w:t xml:space="preserve"> </w:t>
      </w:r>
      <w:r w:rsidR="00675B01">
        <w:rPr>
          <w:rStyle w:val="Siln"/>
          <w:b w:val="0"/>
        </w:rPr>
        <w:t xml:space="preserve">–  </w:t>
      </w:r>
      <w:r>
        <w:rPr>
          <w:rStyle w:val="Siln"/>
          <w:b w:val="0"/>
        </w:rPr>
        <w:t>závětí dílu b je stejné jako závětí dílu a (pocit dělení</w:t>
      </w:r>
      <w:r w:rsidR="00675B01">
        <w:rPr>
          <w:rStyle w:val="Siln"/>
          <w:b w:val="0"/>
        </w:rPr>
        <w:t xml:space="preserve"> na 3 části</w:t>
      </w:r>
      <w:r>
        <w:rPr>
          <w:rStyle w:val="Siln"/>
          <w:b w:val="0"/>
        </w:rPr>
        <w:t>)</w:t>
      </w:r>
    </w:p>
    <w:p w:rsidR="00F672FD" w:rsidRDefault="00F672FD" w:rsidP="00675B01">
      <w:pPr>
        <w:tabs>
          <w:tab w:val="left" w:pos="1100"/>
        </w:tabs>
        <w:jc w:val="both"/>
        <w:rPr>
          <w:rStyle w:val="Siln"/>
          <w:b w:val="0"/>
        </w:rPr>
      </w:pPr>
      <w:r w:rsidRPr="00840210">
        <w:rPr>
          <w:rStyle w:val="Siln"/>
          <w:b w:val="0"/>
          <w:u w:val="single"/>
        </w:rPr>
        <w:t>třídílná forma prostá</w:t>
      </w:r>
      <w:r>
        <w:rPr>
          <w:rStyle w:val="Siln"/>
          <w:b w:val="0"/>
        </w:rPr>
        <w:t xml:space="preserve"> </w:t>
      </w:r>
      <w:r w:rsidRPr="00840210">
        <w:rPr>
          <w:rStyle w:val="Siln"/>
        </w:rPr>
        <w:t>a b a</w:t>
      </w:r>
      <w:r>
        <w:rPr>
          <w:rStyle w:val="Siln"/>
          <w:b w:val="0"/>
        </w:rPr>
        <w:t xml:space="preserve"> </w:t>
      </w:r>
    </w:p>
    <w:p w:rsidR="00F672FD" w:rsidRDefault="00F672FD" w:rsidP="00675B01">
      <w:pPr>
        <w:tabs>
          <w:tab w:val="left" w:pos="1100"/>
        </w:tabs>
        <w:jc w:val="both"/>
        <w:rPr>
          <w:rStyle w:val="Siln"/>
          <w:b w:val="0"/>
        </w:rPr>
      </w:pPr>
      <w:r w:rsidRPr="00840210">
        <w:rPr>
          <w:rStyle w:val="Siln"/>
          <w:b w:val="0"/>
          <w:u w:val="single"/>
        </w:rPr>
        <w:t>třídílná forma se zn</w:t>
      </w:r>
      <w:r w:rsidR="00FB0794">
        <w:rPr>
          <w:rStyle w:val="Siln"/>
          <w:b w:val="0"/>
          <w:u w:val="single"/>
        </w:rPr>
        <w:t>aky</w:t>
      </w:r>
      <w:r w:rsidRPr="00840210">
        <w:rPr>
          <w:rStyle w:val="Siln"/>
          <w:b w:val="0"/>
          <w:u w:val="single"/>
        </w:rPr>
        <w:t xml:space="preserve"> </w:t>
      </w:r>
      <w:proofErr w:type="spellStart"/>
      <w:r w:rsidRPr="00840210">
        <w:rPr>
          <w:rStyle w:val="Siln"/>
          <w:b w:val="0"/>
          <w:u w:val="single"/>
        </w:rPr>
        <w:t>dvo</w:t>
      </w:r>
      <w:r w:rsidR="00FB0794">
        <w:rPr>
          <w:rStyle w:val="Siln"/>
          <w:b w:val="0"/>
          <w:u w:val="single"/>
        </w:rPr>
        <w:t>j</w:t>
      </w:r>
      <w:r w:rsidRPr="00840210">
        <w:rPr>
          <w:rStyle w:val="Siln"/>
          <w:b w:val="0"/>
          <w:u w:val="single"/>
        </w:rPr>
        <w:t>dílnosti</w:t>
      </w:r>
      <w:proofErr w:type="spellEnd"/>
      <w:r>
        <w:rPr>
          <w:rStyle w:val="Siln"/>
          <w:b w:val="0"/>
        </w:rPr>
        <w:t xml:space="preserve">   </w:t>
      </w:r>
      <w:r w:rsidR="00F46F06">
        <w:rPr>
          <w:rStyle w:val="Siln"/>
          <w:rFonts w:cstheme="minorHAnsi"/>
        </w:rPr>
        <w:t>|</w:t>
      </w:r>
      <w:r w:rsidRPr="00840210">
        <w:rPr>
          <w:rStyle w:val="Siln"/>
        </w:rPr>
        <w:t>:</w:t>
      </w:r>
      <w:r w:rsidR="00675B01" w:rsidRPr="00840210">
        <w:rPr>
          <w:rStyle w:val="Siln"/>
        </w:rPr>
        <w:t xml:space="preserve"> </w:t>
      </w:r>
      <w:proofErr w:type="gramStart"/>
      <w:r w:rsidRPr="00840210">
        <w:rPr>
          <w:rStyle w:val="Siln"/>
        </w:rPr>
        <w:t>a</w:t>
      </w:r>
      <w:r w:rsidR="00675B01" w:rsidRPr="00840210">
        <w:rPr>
          <w:rStyle w:val="Siln"/>
        </w:rPr>
        <w:t xml:space="preserve"> </w:t>
      </w:r>
      <w:r w:rsidRPr="00840210">
        <w:rPr>
          <w:rStyle w:val="Siln"/>
        </w:rPr>
        <w:t>:</w:t>
      </w:r>
      <w:proofErr w:type="gramEnd"/>
      <w:r w:rsidR="00F46F06" w:rsidRPr="00F46F06">
        <w:rPr>
          <w:rStyle w:val="Siln"/>
          <w:rFonts w:cstheme="minorHAnsi"/>
        </w:rPr>
        <w:t xml:space="preserve"> </w:t>
      </w:r>
      <w:r w:rsidR="00F46F06">
        <w:rPr>
          <w:rStyle w:val="Siln"/>
          <w:rFonts w:cstheme="minorHAnsi"/>
        </w:rPr>
        <w:t>||</w:t>
      </w:r>
      <w:r w:rsidRPr="00840210">
        <w:rPr>
          <w:rStyle w:val="Siln"/>
        </w:rPr>
        <w:t>:</w:t>
      </w:r>
      <w:r w:rsidR="00675B01" w:rsidRPr="00840210">
        <w:rPr>
          <w:rStyle w:val="Siln"/>
        </w:rPr>
        <w:t xml:space="preserve"> </w:t>
      </w:r>
      <w:r w:rsidRPr="00840210">
        <w:rPr>
          <w:rStyle w:val="Siln"/>
        </w:rPr>
        <w:t>b a</w:t>
      </w:r>
      <w:r w:rsidR="00675B01" w:rsidRPr="00840210">
        <w:rPr>
          <w:rStyle w:val="Siln"/>
        </w:rPr>
        <w:t xml:space="preserve"> </w:t>
      </w:r>
      <w:r w:rsidRPr="00840210">
        <w:rPr>
          <w:rStyle w:val="Siln"/>
        </w:rPr>
        <w:t>:</w:t>
      </w:r>
      <w:r w:rsidR="00F46F06">
        <w:rPr>
          <w:rStyle w:val="Siln"/>
          <w:rFonts w:cstheme="minorHAnsi"/>
        </w:rPr>
        <w:t>|</w:t>
      </w:r>
      <w:r>
        <w:rPr>
          <w:rStyle w:val="Siln"/>
          <w:b w:val="0"/>
        </w:rPr>
        <w:t xml:space="preserve"> </w:t>
      </w:r>
      <w:r w:rsidR="00675B01">
        <w:rPr>
          <w:rStyle w:val="Siln"/>
          <w:b w:val="0"/>
        </w:rPr>
        <w:t xml:space="preserve">díky repeticím vzniká </w:t>
      </w:r>
      <w:r>
        <w:rPr>
          <w:rStyle w:val="Siln"/>
          <w:b w:val="0"/>
        </w:rPr>
        <w:t xml:space="preserve">pocit dělení </w:t>
      </w:r>
      <w:r w:rsidR="00675B01">
        <w:rPr>
          <w:rStyle w:val="Siln"/>
          <w:b w:val="0"/>
        </w:rPr>
        <w:t>na 2 části</w:t>
      </w:r>
    </w:p>
    <w:p w:rsidR="00840210" w:rsidRDefault="00840210" w:rsidP="00675B01">
      <w:pPr>
        <w:tabs>
          <w:tab w:val="left" w:pos="1100"/>
        </w:tabs>
        <w:jc w:val="both"/>
        <w:rPr>
          <w:rStyle w:val="Siln"/>
          <w:b w:val="0"/>
        </w:rPr>
      </w:pPr>
    </w:p>
    <w:p w:rsidR="008D3D80" w:rsidRPr="008D3D80" w:rsidRDefault="008D3D80" w:rsidP="00675B01">
      <w:pPr>
        <w:tabs>
          <w:tab w:val="left" w:pos="1100"/>
        </w:tabs>
        <w:jc w:val="both"/>
        <w:rPr>
          <w:rStyle w:val="Siln"/>
          <w:sz w:val="28"/>
          <w:szCs w:val="28"/>
        </w:rPr>
      </w:pPr>
      <w:r w:rsidRPr="008D3D80">
        <w:rPr>
          <w:rStyle w:val="Siln"/>
          <w:sz w:val="28"/>
          <w:szCs w:val="28"/>
        </w:rPr>
        <w:t>Velké formy</w:t>
      </w:r>
      <w:r w:rsidR="00675B01">
        <w:rPr>
          <w:rStyle w:val="Siln"/>
          <w:sz w:val="28"/>
          <w:szCs w:val="28"/>
        </w:rPr>
        <w:t xml:space="preserve"> </w:t>
      </w:r>
      <w:r w:rsidR="00675B01" w:rsidRPr="00675B01">
        <w:rPr>
          <w:rStyle w:val="Siln"/>
          <w:b w:val="0"/>
        </w:rPr>
        <w:t>– skládají se z</w:t>
      </w:r>
      <w:r w:rsidR="00675B01">
        <w:rPr>
          <w:rStyle w:val="Siln"/>
          <w:b w:val="0"/>
        </w:rPr>
        <w:t> malých forem</w:t>
      </w:r>
    </w:p>
    <w:p w:rsidR="00762678" w:rsidRDefault="00762678" w:rsidP="00675B01">
      <w:pPr>
        <w:tabs>
          <w:tab w:val="left" w:pos="1100"/>
        </w:tabs>
        <w:jc w:val="both"/>
        <w:rPr>
          <w:rStyle w:val="Siln"/>
          <w:b w:val="0"/>
        </w:rPr>
      </w:pPr>
      <w:r w:rsidRPr="00840210">
        <w:rPr>
          <w:rStyle w:val="Siln"/>
          <w:b w:val="0"/>
          <w:u w:val="single"/>
        </w:rPr>
        <w:t>velká forma složená</w:t>
      </w:r>
      <w:r>
        <w:rPr>
          <w:rStyle w:val="Siln"/>
          <w:b w:val="0"/>
        </w:rPr>
        <w:t xml:space="preserve"> – </w:t>
      </w:r>
      <w:r w:rsidRPr="00FB0794">
        <w:rPr>
          <w:rStyle w:val="Siln"/>
        </w:rPr>
        <w:t>A B A</w:t>
      </w:r>
      <w:r w:rsidR="00F46F06">
        <w:rPr>
          <w:rStyle w:val="Siln"/>
          <w:b w:val="0"/>
        </w:rPr>
        <w:t xml:space="preserve"> </w:t>
      </w:r>
      <w:r w:rsidR="00F46F06" w:rsidRPr="00F46F06">
        <w:rPr>
          <w:rStyle w:val="Siln"/>
          <w:b w:val="0"/>
        </w:rPr>
        <w:t xml:space="preserve">(detailní schéma: </w:t>
      </w:r>
      <w:r w:rsidR="00F46F06" w:rsidRPr="00F46F06">
        <w:rPr>
          <w:rStyle w:val="Siln"/>
          <w:rFonts w:cstheme="minorHAnsi"/>
        </w:rPr>
        <w:t>|</w:t>
      </w:r>
      <w:r w:rsidR="00F46F06" w:rsidRPr="00F46F06">
        <w:rPr>
          <w:rStyle w:val="Siln"/>
        </w:rPr>
        <w:t>: a :</w:t>
      </w:r>
      <w:r w:rsidR="00F46F06" w:rsidRPr="00F46F06">
        <w:rPr>
          <w:rStyle w:val="Siln"/>
          <w:rFonts w:cstheme="minorHAnsi"/>
        </w:rPr>
        <w:t>||</w:t>
      </w:r>
      <w:r w:rsidR="00F46F06" w:rsidRPr="00F46F06">
        <w:rPr>
          <w:rStyle w:val="Siln"/>
        </w:rPr>
        <w:t xml:space="preserve">: b a </w:t>
      </w:r>
      <w:proofErr w:type="gramStart"/>
      <w:r w:rsidR="00F46F06" w:rsidRPr="00F46F06">
        <w:rPr>
          <w:rStyle w:val="Siln"/>
        </w:rPr>
        <w:t>:</w:t>
      </w:r>
      <w:r w:rsidR="00F46F06" w:rsidRPr="00F46F06">
        <w:rPr>
          <w:rStyle w:val="Siln"/>
          <w:rFonts w:cstheme="minorHAnsi"/>
        </w:rPr>
        <w:t>|  |</w:t>
      </w:r>
      <w:proofErr w:type="gramEnd"/>
      <w:r w:rsidR="00F46F06" w:rsidRPr="00F46F06">
        <w:rPr>
          <w:rStyle w:val="Siln"/>
        </w:rPr>
        <w:t>: c :</w:t>
      </w:r>
      <w:r w:rsidR="00F46F06" w:rsidRPr="00F46F06">
        <w:rPr>
          <w:rStyle w:val="Siln"/>
          <w:rFonts w:cstheme="minorHAnsi"/>
        </w:rPr>
        <w:t xml:space="preserve"> ||</w:t>
      </w:r>
      <w:r w:rsidR="00F46F06" w:rsidRPr="00F46F06">
        <w:rPr>
          <w:rStyle w:val="Siln"/>
        </w:rPr>
        <w:t>: d c :</w:t>
      </w:r>
      <w:r w:rsidR="00F46F06" w:rsidRPr="00F46F06">
        <w:rPr>
          <w:rStyle w:val="Siln"/>
          <w:rFonts w:cstheme="minorHAnsi"/>
        </w:rPr>
        <w:t>|</w:t>
      </w:r>
      <w:r w:rsidR="00F46F06" w:rsidRPr="00F46F06">
        <w:rPr>
          <w:rStyle w:val="Siln"/>
          <w:rFonts w:cstheme="minorHAnsi"/>
          <w:b w:val="0"/>
        </w:rPr>
        <w:t xml:space="preserve"> </w:t>
      </w:r>
      <w:r w:rsidR="00F46F06">
        <w:rPr>
          <w:rStyle w:val="Siln"/>
          <w:rFonts w:cstheme="minorHAnsi"/>
          <w:b w:val="0"/>
        </w:rPr>
        <w:t xml:space="preserve">+ </w:t>
      </w:r>
      <w:r w:rsidR="00F46F06" w:rsidRPr="00F46F06">
        <w:rPr>
          <w:rStyle w:val="Siln"/>
          <w:rFonts w:cstheme="minorHAnsi"/>
          <w:b w:val="0"/>
        </w:rPr>
        <w:t>D.C. al Fine)</w:t>
      </w:r>
    </w:p>
    <w:p w:rsidR="00F30620" w:rsidRDefault="00762678" w:rsidP="00675B01">
      <w:pPr>
        <w:pStyle w:val="Odstavecseseznamem"/>
        <w:numPr>
          <w:ilvl w:val="0"/>
          <w:numId w:val="4"/>
        </w:numPr>
        <w:tabs>
          <w:tab w:val="left" w:pos="1100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vznik použitím </w:t>
      </w:r>
      <w:r w:rsidR="00D223A9">
        <w:rPr>
          <w:rStyle w:val="Siln"/>
          <w:b w:val="0"/>
        </w:rPr>
        <w:t xml:space="preserve">tzv. </w:t>
      </w:r>
      <w:r w:rsidRPr="00F30620">
        <w:rPr>
          <w:rStyle w:val="Siln"/>
        </w:rPr>
        <w:t>doubl</w:t>
      </w:r>
      <w:r w:rsidR="00D223A9" w:rsidRPr="00F30620">
        <w:rPr>
          <w:rStyle w:val="Siln"/>
        </w:rPr>
        <w:t>e</w:t>
      </w:r>
      <w:r>
        <w:rPr>
          <w:rStyle w:val="Siln"/>
          <w:b w:val="0"/>
        </w:rPr>
        <w:t xml:space="preserve"> ve suitách</w:t>
      </w:r>
      <w:r w:rsidR="00F30620">
        <w:rPr>
          <w:rStyle w:val="Siln"/>
          <w:b w:val="0"/>
        </w:rPr>
        <w:t xml:space="preserve"> (např. 2 menuety za sebou hrané D.C. al Fine)</w:t>
      </w:r>
    </w:p>
    <w:p w:rsidR="00762678" w:rsidRDefault="00762678" w:rsidP="00675B01">
      <w:pPr>
        <w:pStyle w:val="Odstavecseseznamem"/>
        <w:numPr>
          <w:ilvl w:val="0"/>
          <w:numId w:val="4"/>
        </w:numPr>
        <w:tabs>
          <w:tab w:val="left" w:pos="1100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>později používána jako 3. věta sonátových cyklů</w:t>
      </w:r>
      <w:r w:rsidR="00F30620">
        <w:rPr>
          <w:rStyle w:val="Siln"/>
          <w:b w:val="0"/>
        </w:rPr>
        <w:t xml:space="preserve"> (menuet, scherzo)</w:t>
      </w:r>
    </w:p>
    <w:p w:rsidR="00F30620" w:rsidRDefault="00762678" w:rsidP="00675B01">
      <w:pPr>
        <w:pStyle w:val="Odstavecseseznamem"/>
        <w:numPr>
          <w:ilvl w:val="0"/>
          <w:numId w:val="4"/>
        </w:numPr>
        <w:tabs>
          <w:tab w:val="left" w:pos="1100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díly </w:t>
      </w:r>
      <w:r w:rsidR="00F30620">
        <w:rPr>
          <w:rStyle w:val="Siln"/>
          <w:b w:val="0"/>
        </w:rPr>
        <w:t>jsou ohraničené</w:t>
      </w:r>
      <w:r>
        <w:rPr>
          <w:rStyle w:val="Siln"/>
          <w:b w:val="0"/>
        </w:rPr>
        <w:t xml:space="preserve"> repeticemi</w:t>
      </w:r>
    </w:p>
    <w:p w:rsidR="00F30620" w:rsidRPr="00762678" w:rsidRDefault="00F30620" w:rsidP="00F30620">
      <w:pPr>
        <w:pStyle w:val="Odstavecseseznamem"/>
        <w:numPr>
          <w:ilvl w:val="0"/>
          <w:numId w:val="4"/>
        </w:numPr>
        <w:tabs>
          <w:tab w:val="left" w:pos="1100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díl B mívá označení např. </w:t>
      </w:r>
      <w:r w:rsidRPr="00F30620">
        <w:rPr>
          <w:rStyle w:val="Siln"/>
        </w:rPr>
        <w:t xml:space="preserve">trio, </w:t>
      </w:r>
      <w:proofErr w:type="spellStart"/>
      <w:r w:rsidRPr="00F30620">
        <w:rPr>
          <w:rStyle w:val="Siln"/>
        </w:rPr>
        <w:t>minore</w:t>
      </w:r>
      <w:proofErr w:type="spellEnd"/>
      <w:r w:rsidRPr="00F30620">
        <w:rPr>
          <w:rStyle w:val="Siln"/>
        </w:rPr>
        <w:t xml:space="preserve">, </w:t>
      </w:r>
      <w:proofErr w:type="spellStart"/>
      <w:proofErr w:type="gramStart"/>
      <w:r w:rsidRPr="00F30620">
        <w:rPr>
          <w:rStyle w:val="Siln"/>
        </w:rPr>
        <w:t>maggiore</w:t>
      </w:r>
      <w:proofErr w:type="spellEnd"/>
      <w:proofErr w:type="gramEnd"/>
      <w:r>
        <w:rPr>
          <w:rStyle w:val="Siln"/>
          <w:b w:val="0"/>
        </w:rPr>
        <w:t xml:space="preserve"> popř. </w:t>
      </w:r>
      <w:r w:rsidRPr="00F30620">
        <w:rPr>
          <w:rStyle w:val="Siln"/>
        </w:rPr>
        <w:t>double</w:t>
      </w:r>
      <w:r>
        <w:rPr>
          <w:rStyle w:val="Siln"/>
          <w:b w:val="0"/>
        </w:rPr>
        <w:t xml:space="preserve"> (v baroku)</w:t>
      </w:r>
    </w:p>
    <w:p w:rsidR="00762678" w:rsidRDefault="00F30620" w:rsidP="00675B01">
      <w:pPr>
        <w:pStyle w:val="Odstavecseseznamem"/>
        <w:numPr>
          <w:ilvl w:val="0"/>
          <w:numId w:val="4"/>
        </w:numPr>
        <w:tabs>
          <w:tab w:val="left" w:pos="1100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>za</w:t>
      </w:r>
      <w:r w:rsidR="00762678">
        <w:rPr>
          <w:rStyle w:val="Siln"/>
          <w:b w:val="0"/>
        </w:rPr>
        <w:t xml:space="preserve"> díl</w:t>
      </w:r>
      <w:r>
        <w:rPr>
          <w:rStyle w:val="Siln"/>
          <w:b w:val="0"/>
        </w:rPr>
        <w:t>em</w:t>
      </w:r>
      <w:r w:rsidR="00762678">
        <w:rPr>
          <w:rStyle w:val="Siln"/>
          <w:b w:val="0"/>
        </w:rPr>
        <w:t xml:space="preserve"> </w:t>
      </w:r>
      <w:r w:rsidR="00762678" w:rsidRPr="00FB0794">
        <w:rPr>
          <w:rStyle w:val="Siln"/>
        </w:rPr>
        <w:t>B</w:t>
      </w:r>
      <w:r w:rsidR="00762678">
        <w:rPr>
          <w:rStyle w:val="Siln"/>
          <w:b w:val="0"/>
        </w:rPr>
        <w:t xml:space="preserve"> </w:t>
      </w:r>
      <w:r>
        <w:rPr>
          <w:rStyle w:val="Siln"/>
          <w:b w:val="0"/>
        </w:rPr>
        <w:t xml:space="preserve">následuje </w:t>
      </w:r>
      <w:r w:rsidR="00762678">
        <w:rPr>
          <w:rStyle w:val="Siln"/>
          <w:b w:val="0"/>
        </w:rPr>
        <w:t xml:space="preserve">Da capo al Fine </w:t>
      </w:r>
      <w:r w:rsidR="00156C87">
        <w:rPr>
          <w:rStyle w:val="Siln"/>
          <w:b w:val="0"/>
        </w:rPr>
        <w:t>=</w:t>
      </w:r>
      <w:r w:rsidR="00762678">
        <w:rPr>
          <w:rStyle w:val="Siln"/>
          <w:b w:val="0"/>
        </w:rPr>
        <w:t xml:space="preserve"> </w:t>
      </w:r>
      <w:r w:rsidR="003C2B22">
        <w:rPr>
          <w:rStyle w:val="Siln"/>
          <w:b w:val="0"/>
        </w:rPr>
        <w:t>nezměněná repríza</w:t>
      </w:r>
      <w:r w:rsidR="00762678">
        <w:rPr>
          <w:rStyle w:val="Siln"/>
          <w:b w:val="0"/>
        </w:rPr>
        <w:t xml:space="preserve"> dílu </w:t>
      </w:r>
      <w:r w:rsidR="00762678" w:rsidRPr="00FB0794">
        <w:rPr>
          <w:rStyle w:val="Siln"/>
        </w:rPr>
        <w:t>A</w:t>
      </w:r>
    </w:p>
    <w:p w:rsidR="00F30620" w:rsidRDefault="00A85106" w:rsidP="00675B01">
      <w:pPr>
        <w:tabs>
          <w:tab w:val="left" w:pos="2676"/>
        </w:tabs>
        <w:jc w:val="both"/>
        <w:rPr>
          <w:rStyle w:val="Siln"/>
          <w:b w:val="0"/>
        </w:rPr>
      </w:pPr>
      <w:r w:rsidRPr="00840210">
        <w:rPr>
          <w:rStyle w:val="Siln"/>
          <w:b w:val="0"/>
          <w:u w:val="single"/>
        </w:rPr>
        <w:t>velká forma prokomponovaná</w:t>
      </w:r>
      <w:r>
        <w:rPr>
          <w:rStyle w:val="Siln"/>
          <w:b w:val="0"/>
        </w:rPr>
        <w:t xml:space="preserve"> </w:t>
      </w:r>
    </w:p>
    <w:p w:rsidR="00F46F06" w:rsidRDefault="00F30620" w:rsidP="00F30620">
      <w:pPr>
        <w:pStyle w:val="Odstavecseseznamem"/>
        <w:numPr>
          <w:ilvl w:val="0"/>
          <w:numId w:val="4"/>
        </w:numPr>
        <w:tabs>
          <w:tab w:val="left" w:pos="2676"/>
        </w:tabs>
        <w:jc w:val="both"/>
        <w:rPr>
          <w:rStyle w:val="Siln"/>
          <w:b w:val="0"/>
        </w:rPr>
      </w:pPr>
      <w:r w:rsidRPr="00F30620">
        <w:rPr>
          <w:rStyle w:val="Siln"/>
          <w:b w:val="0"/>
        </w:rPr>
        <w:t>má části více propojené</w:t>
      </w:r>
      <w:r w:rsidR="00F46F06">
        <w:rPr>
          <w:rStyle w:val="Siln"/>
          <w:b w:val="0"/>
        </w:rPr>
        <w:t>, obvykle pomocí mezivět</w:t>
      </w:r>
    </w:p>
    <w:p w:rsidR="00F46F06" w:rsidRDefault="00F46F06" w:rsidP="00F30620">
      <w:pPr>
        <w:pStyle w:val="Odstavecseseznamem"/>
        <w:numPr>
          <w:ilvl w:val="0"/>
          <w:numId w:val="4"/>
        </w:numPr>
        <w:tabs>
          <w:tab w:val="left" w:pos="2676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>nemívá repetice</w:t>
      </w:r>
    </w:p>
    <w:p w:rsidR="00F46F06" w:rsidRDefault="00F46F06" w:rsidP="00F30620">
      <w:pPr>
        <w:pStyle w:val="Odstavecseseznamem"/>
        <w:numPr>
          <w:ilvl w:val="0"/>
          <w:numId w:val="4"/>
        </w:numPr>
        <w:tabs>
          <w:tab w:val="left" w:pos="2676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>repríza dílu A bývá variačně obměněná</w:t>
      </w:r>
    </w:p>
    <w:p w:rsidR="00A85106" w:rsidRPr="00A85106" w:rsidRDefault="00F46F06" w:rsidP="00675B01">
      <w:pPr>
        <w:pStyle w:val="Odstavecseseznamem"/>
        <w:numPr>
          <w:ilvl w:val="0"/>
          <w:numId w:val="5"/>
        </w:numPr>
        <w:tabs>
          <w:tab w:val="left" w:pos="2676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je často </w:t>
      </w:r>
      <w:r w:rsidR="00A85106">
        <w:rPr>
          <w:rStyle w:val="Siln"/>
          <w:b w:val="0"/>
        </w:rPr>
        <w:t>používána v</w:t>
      </w:r>
      <w:r>
        <w:rPr>
          <w:rStyle w:val="Siln"/>
          <w:b w:val="0"/>
        </w:rPr>
        <w:t>e</w:t>
      </w:r>
      <w:r w:rsidR="00A85106">
        <w:rPr>
          <w:rStyle w:val="Siln"/>
          <w:b w:val="0"/>
        </w:rPr>
        <w:t> 2. větách son</w:t>
      </w:r>
      <w:r>
        <w:rPr>
          <w:rStyle w:val="Siln"/>
          <w:b w:val="0"/>
        </w:rPr>
        <w:t>átových</w:t>
      </w:r>
      <w:r w:rsidR="00A85106">
        <w:rPr>
          <w:rStyle w:val="Siln"/>
          <w:b w:val="0"/>
        </w:rPr>
        <w:t xml:space="preserve"> cyklů</w:t>
      </w:r>
    </w:p>
    <w:p w:rsidR="000D4DCD" w:rsidRDefault="000D4DCD">
      <w:pPr>
        <w:rPr>
          <w:rStyle w:val="Siln"/>
          <w:b w:val="0"/>
        </w:rPr>
      </w:pPr>
      <w:r>
        <w:rPr>
          <w:rStyle w:val="Siln"/>
          <w:b w:val="0"/>
        </w:rPr>
        <w:br w:type="page"/>
      </w:r>
    </w:p>
    <w:p w:rsidR="00FB0794" w:rsidRPr="007D2AA0" w:rsidRDefault="007D2AA0" w:rsidP="00381A70">
      <w:pPr>
        <w:rPr>
          <w:sz w:val="28"/>
          <w:szCs w:val="28"/>
        </w:rPr>
      </w:pPr>
      <w:r w:rsidRPr="007D2AA0">
        <w:rPr>
          <w:b/>
          <w:sz w:val="28"/>
          <w:szCs w:val="28"/>
        </w:rPr>
        <w:lastRenderedPageBreak/>
        <w:t xml:space="preserve">Rozbor </w:t>
      </w:r>
      <w:proofErr w:type="spellStart"/>
      <w:r w:rsidR="007076DC" w:rsidRPr="007D2AA0">
        <w:rPr>
          <w:b/>
          <w:sz w:val="28"/>
          <w:szCs w:val="28"/>
        </w:rPr>
        <w:t>Nocturn</w:t>
      </w:r>
      <w:r w:rsidRPr="007D2AA0">
        <w:rPr>
          <w:b/>
          <w:sz w:val="28"/>
          <w:szCs w:val="28"/>
        </w:rPr>
        <w:t>a</w:t>
      </w:r>
      <w:proofErr w:type="spellEnd"/>
      <w:r w:rsidR="007076DC" w:rsidRPr="007D2AA0">
        <w:rPr>
          <w:b/>
          <w:sz w:val="28"/>
          <w:szCs w:val="28"/>
        </w:rPr>
        <w:t xml:space="preserve"> č. 48 </w:t>
      </w:r>
      <w:r w:rsidR="006C5FB0" w:rsidRPr="007D2AA0">
        <w:rPr>
          <w:b/>
          <w:sz w:val="28"/>
          <w:szCs w:val="28"/>
        </w:rPr>
        <w:t>c moll</w:t>
      </w:r>
    </w:p>
    <w:p w:rsidR="00FB0794" w:rsidRDefault="00FB0794" w:rsidP="007D2AA0">
      <w:pPr>
        <w:tabs>
          <w:tab w:val="left" w:pos="1276"/>
          <w:tab w:val="left" w:pos="2127"/>
          <w:tab w:val="left" w:pos="3119"/>
        </w:tabs>
        <w:spacing w:after="0"/>
        <w:ind w:firstLine="425"/>
        <w:rPr>
          <w:rStyle w:val="Siln"/>
          <w:rFonts w:cstheme="minorHAnsi"/>
        </w:rPr>
      </w:pPr>
      <w:r>
        <w:rPr>
          <w:rStyle w:val="Siln"/>
          <w:rFonts w:cstheme="minorHAnsi"/>
        </w:rPr>
        <w:t>A</w:t>
      </w:r>
      <w:r>
        <w:rPr>
          <w:rStyle w:val="Siln"/>
          <w:rFonts w:cstheme="minorHAnsi"/>
        </w:rPr>
        <w:tab/>
        <w:t>B</w:t>
      </w:r>
      <w:r>
        <w:rPr>
          <w:rStyle w:val="Siln"/>
          <w:rFonts w:cstheme="minorHAnsi"/>
        </w:rPr>
        <w:tab/>
        <w:t>A</w:t>
      </w:r>
      <w:r w:rsidRPr="00FB0794">
        <w:rPr>
          <w:rStyle w:val="Siln"/>
          <w:rFonts w:cstheme="minorHAnsi"/>
          <w:vertAlign w:val="superscript"/>
        </w:rPr>
        <w:t>1</w:t>
      </w:r>
      <w:r>
        <w:rPr>
          <w:rStyle w:val="Siln"/>
          <w:rFonts w:cstheme="minorHAnsi"/>
          <w:vertAlign w:val="superscript"/>
        </w:rPr>
        <w:tab/>
      </w:r>
      <w:r>
        <w:rPr>
          <w:rStyle w:val="Siln"/>
          <w:rFonts w:cstheme="minorHAnsi"/>
        </w:rPr>
        <w:t>k</w:t>
      </w:r>
    </w:p>
    <w:p w:rsidR="00FB0794" w:rsidRDefault="00FB0794" w:rsidP="007D2AA0">
      <w:pPr>
        <w:tabs>
          <w:tab w:val="left" w:pos="1276"/>
          <w:tab w:val="left" w:pos="2127"/>
          <w:tab w:val="left" w:pos="3119"/>
        </w:tabs>
        <w:spacing w:after="0"/>
        <w:ind w:firstLine="425"/>
        <w:rPr>
          <w:rStyle w:val="Siln"/>
          <w:rFonts w:cstheme="minorHAnsi"/>
        </w:rPr>
      </w:pPr>
      <w:proofErr w:type="gramStart"/>
      <w:r>
        <w:rPr>
          <w:rStyle w:val="Siln"/>
          <w:rFonts w:cstheme="minorHAnsi"/>
        </w:rPr>
        <w:t>a  b</w:t>
      </w:r>
      <w:proofErr w:type="gramEnd"/>
      <w:r>
        <w:rPr>
          <w:rStyle w:val="Siln"/>
          <w:rFonts w:cstheme="minorHAnsi"/>
        </w:rPr>
        <w:t xml:space="preserve">  a</w:t>
      </w:r>
      <w:r w:rsidRPr="00FB0794">
        <w:rPr>
          <w:rStyle w:val="Siln"/>
          <w:rFonts w:cstheme="minorHAnsi"/>
          <w:vertAlign w:val="superscript"/>
        </w:rPr>
        <w:t>1</w:t>
      </w:r>
      <w:r>
        <w:rPr>
          <w:rStyle w:val="Siln"/>
          <w:rFonts w:cstheme="minorHAnsi"/>
        </w:rPr>
        <w:tab/>
        <w:t>c  d  d</w:t>
      </w:r>
      <w:r w:rsidRPr="00FB0794">
        <w:rPr>
          <w:rStyle w:val="Siln"/>
          <w:rFonts w:cstheme="minorHAnsi"/>
          <w:vertAlign w:val="superscript"/>
        </w:rPr>
        <w:t>1</w:t>
      </w:r>
      <w:r>
        <w:rPr>
          <w:rStyle w:val="Siln"/>
          <w:rFonts w:cstheme="minorHAnsi"/>
        </w:rPr>
        <w:tab/>
        <w:t>a</w:t>
      </w:r>
      <w:r w:rsidRPr="00FB0794">
        <w:rPr>
          <w:rStyle w:val="Siln"/>
          <w:rFonts w:cstheme="minorHAnsi"/>
          <w:vertAlign w:val="superscript"/>
        </w:rPr>
        <w:t>1</w:t>
      </w:r>
      <w:r>
        <w:rPr>
          <w:rStyle w:val="Siln"/>
          <w:rFonts w:cstheme="minorHAnsi"/>
          <w:vertAlign w:val="superscript"/>
        </w:rPr>
        <w:t xml:space="preserve">  </w:t>
      </w:r>
      <w:r>
        <w:rPr>
          <w:rStyle w:val="Siln"/>
          <w:rFonts w:cstheme="minorHAnsi"/>
        </w:rPr>
        <w:t>b</w:t>
      </w:r>
      <w:r w:rsidRPr="00FB0794">
        <w:rPr>
          <w:rStyle w:val="Siln"/>
          <w:rFonts w:cstheme="minorHAnsi"/>
          <w:vertAlign w:val="superscript"/>
        </w:rPr>
        <w:t>1</w:t>
      </w:r>
      <w:r>
        <w:rPr>
          <w:rStyle w:val="Siln"/>
          <w:rFonts w:cstheme="minorHAnsi"/>
          <w:vertAlign w:val="superscript"/>
        </w:rPr>
        <w:t xml:space="preserve">  </w:t>
      </w:r>
      <w:r>
        <w:rPr>
          <w:rStyle w:val="Siln"/>
          <w:rFonts w:cstheme="minorHAnsi"/>
        </w:rPr>
        <w:t>a</w:t>
      </w:r>
      <w:r w:rsidRPr="00FB0794">
        <w:rPr>
          <w:rStyle w:val="Siln"/>
          <w:rFonts w:cstheme="minorHAnsi"/>
          <w:vertAlign w:val="superscript"/>
        </w:rPr>
        <w:t>3</w:t>
      </w:r>
      <w:r>
        <w:rPr>
          <w:rStyle w:val="Siln"/>
          <w:rFonts w:cstheme="minorHAnsi"/>
        </w:rPr>
        <w:tab/>
        <w:t>k</w:t>
      </w:r>
    </w:p>
    <w:p w:rsidR="00235BE2" w:rsidRPr="003F4992" w:rsidRDefault="00235BE2" w:rsidP="007D2AA0">
      <w:pPr>
        <w:tabs>
          <w:tab w:val="left" w:pos="1276"/>
          <w:tab w:val="left" w:pos="2127"/>
          <w:tab w:val="left" w:pos="3119"/>
        </w:tabs>
        <w:spacing w:after="120"/>
        <w:ind w:firstLine="425"/>
        <w:rPr>
          <w:rStyle w:val="Siln"/>
          <w:rFonts w:cstheme="minorHAnsi"/>
          <w:b w:val="0"/>
        </w:rPr>
      </w:pPr>
      <w:r w:rsidRPr="003F4992">
        <w:rPr>
          <w:rStyle w:val="Siln"/>
          <w:rFonts w:cstheme="minorHAnsi"/>
          <w:b w:val="0"/>
        </w:rPr>
        <w:t>c</w:t>
      </w:r>
      <w:r w:rsidR="003F4992" w:rsidRPr="003F4992">
        <w:rPr>
          <w:rStyle w:val="Siln"/>
          <w:rFonts w:cstheme="minorHAnsi"/>
          <w:b w:val="0"/>
        </w:rPr>
        <w:t xml:space="preserve"> moll</w:t>
      </w:r>
      <w:r w:rsidRPr="003F4992">
        <w:rPr>
          <w:rStyle w:val="Siln"/>
          <w:rFonts w:cstheme="minorHAnsi"/>
          <w:b w:val="0"/>
        </w:rPr>
        <w:tab/>
      </w:r>
      <w:r w:rsidR="003F4992" w:rsidRPr="003F4992">
        <w:rPr>
          <w:rStyle w:val="Siln"/>
          <w:rFonts w:cstheme="minorHAnsi"/>
          <w:b w:val="0"/>
        </w:rPr>
        <w:t>C dur</w:t>
      </w:r>
      <w:r w:rsidRPr="003F4992">
        <w:rPr>
          <w:rStyle w:val="Siln"/>
          <w:rFonts w:cstheme="minorHAnsi"/>
          <w:b w:val="0"/>
        </w:rPr>
        <w:tab/>
      </w:r>
      <w:r w:rsidR="003F4992" w:rsidRPr="003F4992">
        <w:rPr>
          <w:rStyle w:val="Siln"/>
          <w:rFonts w:cstheme="minorHAnsi"/>
          <w:b w:val="0"/>
        </w:rPr>
        <w:t>c moll</w:t>
      </w:r>
      <w:r w:rsidRPr="003F4992">
        <w:rPr>
          <w:rStyle w:val="Siln"/>
          <w:rFonts w:cstheme="minorHAnsi"/>
          <w:b w:val="0"/>
        </w:rPr>
        <w:tab/>
      </w:r>
      <w:r w:rsidR="003F4992" w:rsidRPr="003F4992">
        <w:rPr>
          <w:rStyle w:val="Siln"/>
          <w:rFonts w:cstheme="minorHAnsi"/>
          <w:b w:val="0"/>
        </w:rPr>
        <w:tab/>
      </w:r>
    </w:p>
    <w:p w:rsidR="00FB0794" w:rsidRDefault="00FB0794" w:rsidP="007D2AA0">
      <w:pPr>
        <w:spacing w:after="0"/>
        <w:rPr>
          <w:b/>
        </w:rPr>
      </w:pPr>
      <w:r>
        <w:t>-</w:t>
      </w:r>
      <w:r w:rsidR="007076DC">
        <w:t xml:space="preserve"> </w:t>
      </w:r>
      <w:r w:rsidR="007076DC" w:rsidRPr="00FB0794">
        <w:rPr>
          <w:b/>
        </w:rPr>
        <w:t>velká forma A B A prokomponovaná</w:t>
      </w:r>
    </w:p>
    <w:p w:rsidR="00381A70" w:rsidRDefault="00FB0794" w:rsidP="007D2AA0">
      <w:pPr>
        <w:spacing w:after="0"/>
      </w:pPr>
      <w:r>
        <w:t xml:space="preserve">- </w:t>
      </w:r>
      <w:r w:rsidR="007076DC">
        <w:t>zjednodušená</w:t>
      </w:r>
      <w:r>
        <w:t xml:space="preserve"> stavba – bez mezivět, díly na sebe přímo navazují</w:t>
      </w:r>
    </w:p>
    <w:p w:rsidR="00FB0794" w:rsidRDefault="00FB0794" w:rsidP="007D2AA0">
      <w:pPr>
        <w:spacing w:after="0"/>
      </w:pPr>
      <w:r>
        <w:t>- všechny periody mají 8 taktů – dokonale symetrická forma</w:t>
      </w:r>
    </w:p>
    <w:p w:rsidR="00FB0794" w:rsidRDefault="00FB0794" w:rsidP="007D2AA0">
      <w:pPr>
        <w:spacing w:after="0"/>
      </w:pPr>
      <w:r>
        <w:t>- reprízy dílů jsou vždy ve variaci (tj. s obměnou)</w:t>
      </w:r>
    </w:p>
    <w:p w:rsidR="00FB0794" w:rsidRDefault="00FB0794" w:rsidP="00381A70">
      <w:r>
        <w:t xml:space="preserve">- 6taktová </w:t>
      </w:r>
      <w:proofErr w:type="spellStart"/>
      <w:r>
        <w:t>koda</w:t>
      </w:r>
      <w:proofErr w:type="spellEnd"/>
      <w:r>
        <w:t xml:space="preserve"> je připojená řetězením (1. takt je společný s posledním taktem poslední periody </w:t>
      </w:r>
      <w:r w:rsidRPr="00FB0794">
        <w:rPr>
          <w:b/>
        </w:rPr>
        <w:t>a</w:t>
      </w:r>
      <w:r w:rsidRPr="00FB0794">
        <w:rPr>
          <w:b/>
          <w:vertAlign w:val="superscript"/>
        </w:rPr>
        <w:t>3</w:t>
      </w:r>
      <w:r>
        <w:t>)</w:t>
      </w:r>
    </w:p>
    <w:p w:rsidR="00FB0794" w:rsidRDefault="00FB0794" w:rsidP="00381A70"/>
    <w:p w:rsidR="007076DC" w:rsidRDefault="007076DC" w:rsidP="00381A70">
      <w:r w:rsidRPr="007A53BB">
        <w:rPr>
          <w:u w:val="single"/>
        </w:rPr>
        <w:t>Harmonická analýza</w:t>
      </w:r>
      <w:r>
        <w:t xml:space="preserve"> začátku</w:t>
      </w:r>
      <w:r w:rsidR="007A53BB">
        <w:t xml:space="preserve"> (4 takty)</w:t>
      </w:r>
      <w:r>
        <w:t xml:space="preserve">: </w:t>
      </w:r>
      <w:r w:rsidRPr="008935CD">
        <w:rPr>
          <w:b/>
        </w:rPr>
        <w:t xml:space="preserve">T </w:t>
      </w:r>
      <w:r w:rsidRPr="008935CD">
        <w:rPr>
          <w:b/>
          <w:strike/>
        </w:rPr>
        <w:t>ST</w:t>
      </w:r>
      <w:r w:rsidRPr="008935CD">
        <w:rPr>
          <w:b/>
          <w:vertAlign w:val="superscript"/>
        </w:rPr>
        <w:t>6</w:t>
      </w:r>
      <w:r w:rsidRPr="008935CD">
        <w:rPr>
          <w:b/>
        </w:rPr>
        <w:t xml:space="preserve"> </w:t>
      </w:r>
      <w:r w:rsidR="007A53BB" w:rsidRPr="008935CD">
        <w:rPr>
          <w:b/>
        </w:rPr>
        <w:t xml:space="preserve"> </w:t>
      </w:r>
      <w:r w:rsidR="008935CD">
        <w:rPr>
          <w:b/>
        </w:rPr>
        <w:t xml:space="preserve"> </w:t>
      </w:r>
      <w:r w:rsidR="007A53BB" w:rsidRPr="008935CD">
        <w:rPr>
          <w:b/>
        </w:rPr>
        <w:t xml:space="preserve">   </w:t>
      </w:r>
      <w:r w:rsidRPr="008935CD">
        <w:rPr>
          <w:b/>
        </w:rPr>
        <w:t>D</w:t>
      </w:r>
      <w:r w:rsidRPr="008935CD">
        <w:rPr>
          <w:b/>
          <w:vertAlign w:val="superscript"/>
        </w:rPr>
        <w:t>6</w:t>
      </w:r>
      <w:r w:rsidRPr="008935CD">
        <w:rPr>
          <w:b/>
          <w:sz w:val="16"/>
          <w:vertAlign w:val="subscript"/>
        </w:rPr>
        <w:t>5</w:t>
      </w:r>
      <w:r w:rsidRPr="008935CD">
        <w:rPr>
          <w:b/>
          <w:sz w:val="16"/>
        </w:rPr>
        <w:t xml:space="preserve"> </w:t>
      </w:r>
      <w:r w:rsidRPr="008935CD">
        <w:rPr>
          <w:b/>
        </w:rPr>
        <w:t xml:space="preserve">T </w:t>
      </w:r>
      <w:r w:rsidR="007A53BB" w:rsidRPr="008935CD">
        <w:rPr>
          <w:b/>
        </w:rPr>
        <w:t xml:space="preserve"> </w:t>
      </w:r>
      <w:r w:rsidR="008935CD">
        <w:rPr>
          <w:b/>
        </w:rPr>
        <w:t xml:space="preserve"> </w:t>
      </w:r>
      <w:r w:rsidR="007A53BB" w:rsidRPr="008935CD">
        <w:rPr>
          <w:b/>
        </w:rPr>
        <w:t xml:space="preserve">   </w:t>
      </w:r>
      <w:r w:rsidRPr="008935CD">
        <w:rPr>
          <w:b/>
          <w:strike/>
        </w:rPr>
        <w:t>ST</w:t>
      </w:r>
      <w:r w:rsidRPr="008935CD">
        <w:rPr>
          <w:b/>
        </w:rPr>
        <w:t xml:space="preserve"> </w:t>
      </w:r>
      <w:r w:rsidR="00DF5E36" w:rsidRPr="008935CD">
        <w:rPr>
          <w:b/>
        </w:rPr>
        <w:t>II</w:t>
      </w:r>
      <w:r w:rsidR="00DF5E36" w:rsidRPr="008935CD">
        <w:rPr>
          <w:b/>
          <w:vertAlign w:val="superscript"/>
        </w:rPr>
        <w:t>6</w:t>
      </w:r>
      <w:r w:rsidR="00DF5E36" w:rsidRPr="008935CD">
        <w:rPr>
          <w:b/>
          <w:vertAlign w:val="subscript"/>
        </w:rPr>
        <w:t>5</w:t>
      </w:r>
      <w:r w:rsidR="008935CD">
        <w:rPr>
          <w:b/>
          <w:sz w:val="16"/>
        </w:rPr>
        <w:t xml:space="preserve">  </w:t>
      </w:r>
      <w:r w:rsidR="007A53BB" w:rsidRPr="008935CD">
        <w:rPr>
          <w:b/>
          <w:sz w:val="16"/>
        </w:rPr>
        <w:t xml:space="preserve">    </w:t>
      </w:r>
      <w:r w:rsidR="00DF5E36" w:rsidRPr="008935CD">
        <w:rPr>
          <w:b/>
        </w:rPr>
        <w:t>D</w:t>
      </w:r>
      <w:r w:rsidR="007A53BB" w:rsidRPr="008935CD">
        <w:rPr>
          <w:b/>
          <w:vertAlign w:val="superscript"/>
        </w:rPr>
        <w:t>7</w:t>
      </w:r>
      <w:r w:rsidR="00DF5E36" w:rsidRPr="008935CD">
        <w:rPr>
          <w:b/>
        </w:rPr>
        <w:t xml:space="preserve"> T</w:t>
      </w:r>
    </w:p>
    <w:p w:rsidR="00132DCE" w:rsidRDefault="00132DCE" w:rsidP="008935CD">
      <w:pPr>
        <w:keepNext/>
        <w:tabs>
          <w:tab w:val="left" w:pos="2676"/>
        </w:tabs>
        <w:rPr>
          <w:rStyle w:val="Siln"/>
        </w:rPr>
      </w:pPr>
    </w:p>
    <w:p w:rsidR="008935CD" w:rsidRPr="00132DCE" w:rsidRDefault="00132DCE" w:rsidP="008935CD">
      <w:pPr>
        <w:keepNext/>
        <w:tabs>
          <w:tab w:val="left" w:pos="2676"/>
        </w:tabs>
        <w:rPr>
          <w:rStyle w:val="Siln"/>
          <w:b w:val="0"/>
        </w:rPr>
      </w:pPr>
      <w:r w:rsidRPr="00132DCE">
        <w:rPr>
          <w:rStyle w:val="Siln"/>
          <w:b w:val="0"/>
          <w:u w:val="single"/>
        </w:rPr>
        <w:t>V</w:t>
      </w:r>
      <w:r w:rsidR="008935CD" w:rsidRPr="00132DCE">
        <w:rPr>
          <w:rStyle w:val="Siln"/>
          <w:b w:val="0"/>
          <w:u w:val="single"/>
        </w:rPr>
        <w:t>elké množství modulací</w:t>
      </w:r>
      <w:r w:rsidR="008935CD" w:rsidRPr="00132DCE">
        <w:rPr>
          <w:rStyle w:val="Siln"/>
          <w:b w:val="0"/>
        </w:rPr>
        <w:t xml:space="preserve"> v průběhu skladby</w:t>
      </w:r>
      <w:r>
        <w:rPr>
          <w:rStyle w:val="Siln"/>
          <w:b w:val="0"/>
        </w:rPr>
        <w:t>:</w:t>
      </w:r>
    </w:p>
    <w:p w:rsidR="008935CD" w:rsidRDefault="008935CD" w:rsidP="008935CD">
      <w:pPr>
        <w:keepNext/>
        <w:tabs>
          <w:tab w:val="left" w:pos="2676"/>
        </w:tabs>
        <w:rPr>
          <w:rStyle w:val="Siln"/>
          <w:b w:val="0"/>
        </w:rPr>
      </w:pPr>
      <w:r w:rsidRPr="005F612D">
        <w:rPr>
          <w:rStyle w:val="Siln"/>
          <w:u w:val="single"/>
        </w:rPr>
        <w:t>Modulace</w:t>
      </w:r>
      <w:r w:rsidRPr="004270AF">
        <w:rPr>
          <w:rStyle w:val="Siln"/>
          <w:b w:val="0"/>
        </w:rPr>
        <w:t xml:space="preserve"> </w:t>
      </w:r>
      <w:r w:rsidR="007D2AA0">
        <w:rPr>
          <w:rStyle w:val="Siln"/>
          <w:b w:val="0"/>
        </w:rPr>
        <w:t>=</w:t>
      </w:r>
      <w:r>
        <w:rPr>
          <w:rStyle w:val="Siln"/>
          <w:b w:val="0"/>
        </w:rPr>
        <w:t xml:space="preserve"> </w:t>
      </w:r>
      <w:r w:rsidRPr="004270AF">
        <w:rPr>
          <w:rStyle w:val="Siln"/>
          <w:b w:val="0"/>
        </w:rPr>
        <w:t>plynulý přechod do jiné tóniny</w:t>
      </w:r>
    </w:p>
    <w:p w:rsidR="008935CD" w:rsidRPr="004270AF" w:rsidRDefault="008935CD" w:rsidP="008935CD">
      <w:pPr>
        <w:keepNext/>
        <w:tabs>
          <w:tab w:val="left" w:pos="2676"/>
        </w:tabs>
        <w:rPr>
          <w:rStyle w:val="Siln"/>
          <w:b w:val="0"/>
        </w:rPr>
      </w:pPr>
      <w:r w:rsidRPr="005F612D">
        <w:rPr>
          <w:rStyle w:val="Siln"/>
          <w:u w:val="single"/>
        </w:rPr>
        <w:t>Tóninový skok</w:t>
      </w:r>
      <w:r>
        <w:rPr>
          <w:rStyle w:val="Siln"/>
        </w:rPr>
        <w:t xml:space="preserve"> </w:t>
      </w:r>
      <w:r w:rsidR="007D2AA0">
        <w:rPr>
          <w:rStyle w:val="Siln"/>
        </w:rPr>
        <w:t>=</w:t>
      </w:r>
      <w:r>
        <w:rPr>
          <w:rStyle w:val="Siln"/>
        </w:rPr>
        <w:t xml:space="preserve"> </w:t>
      </w:r>
      <w:r w:rsidRPr="004270AF">
        <w:rPr>
          <w:rStyle w:val="Siln"/>
          <w:b w:val="0"/>
        </w:rPr>
        <w:t>náhlá změna tóniny bez hudebního propojení</w:t>
      </w:r>
    </w:p>
    <w:p w:rsidR="008935CD" w:rsidRPr="004270AF" w:rsidRDefault="008935CD" w:rsidP="00132DCE">
      <w:pPr>
        <w:keepNext/>
        <w:tabs>
          <w:tab w:val="left" w:pos="2676"/>
        </w:tabs>
        <w:jc w:val="both"/>
        <w:rPr>
          <w:rStyle w:val="Siln"/>
        </w:rPr>
      </w:pPr>
      <w:r w:rsidRPr="005F612D">
        <w:rPr>
          <w:rStyle w:val="Siln"/>
          <w:u w:val="single"/>
        </w:rPr>
        <w:t>Vybočení</w:t>
      </w:r>
      <w:r>
        <w:rPr>
          <w:rStyle w:val="Siln"/>
        </w:rPr>
        <w:t xml:space="preserve"> </w:t>
      </w:r>
      <w:r w:rsidR="007D2AA0">
        <w:rPr>
          <w:rStyle w:val="Siln"/>
        </w:rPr>
        <w:t>=</w:t>
      </w:r>
      <w:r>
        <w:rPr>
          <w:rStyle w:val="Siln"/>
        </w:rPr>
        <w:t xml:space="preserve"> </w:t>
      </w:r>
      <w:r w:rsidRPr="004270AF">
        <w:rPr>
          <w:rStyle w:val="Siln"/>
          <w:b w:val="0"/>
        </w:rPr>
        <w:t xml:space="preserve">dočasná změna tóniny </w:t>
      </w:r>
      <w:r>
        <w:rPr>
          <w:rStyle w:val="Siln"/>
          <w:b w:val="0"/>
        </w:rPr>
        <w:t xml:space="preserve">jen </w:t>
      </w:r>
      <w:r w:rsidRPr="004270AF">
        <w:rPr>
          <w:rStyle w:val="Siln"/>
          <w:b w:val="0"/>
        </w:rPr>
        <w:t>na 1 akord nebo krátký hudební úsek</w:t>
      </w:r>
      <w:r>
        <w:rPr>
          <w:rStyle w:val="Siln"/>
          <w:b w:val="0"/>
        </w:rPr>
        <w:t xml:space="preserve">, nejčastěji pomocí </w:t>
      </w:r>
      <w:proofErr w:type="spellStart"/>
      <w:r>
        <w:rPr>
          <w:rStyle w:val="Siln"/>
          <w:b w:val="0"/>
        </w:rPr>
        <w:t>mimotonálních</w:t>
      </w:r>
      <w:proofErr w:type="spellEnd"/>
      <w:r>
        <w:rPr>
          <w:rStyle w:val="Siln"/>
          <w:b w:val="0"/>
        </w:rPr>
        <w:t xml:space="preserve"> akordů (dominant, </w:t>
      </w:r>
      <w:r w:rsidRPr="00345A46">
        <w:rPr>
          <w:rStyle w:val="Siln"/>
          <w:b w:val="0"/>
          <w:strike/>
        </w:rPr>
        <w:t>DS</w:t>
      </w:r>
      <w:r w:rsidRPr="00345A46">
        <w:rPr>
          <w:rStyle w:val="Siln"/>
          <w:b w:val="0"/>
          <w:vertAlign w:val="superscript"/>
        </w:rPr>
        <w:t>7</w:t>
      </w:r>
      <w:r>
        <w:rPr>
          <w:rStyle w:val="Siln"/>
          <w:b w:val="0"/>
        </w:rPr>
        <w:t>)</w:t>
      </w:r>
    </w:p>
    <w:p w:rsidR="008935CD" w:rsidRDefault="008935CD" w:rsidP="007D2AA0">
      <w:pPr>
        <w:keepNext/>
        <w:tabs>
          <w:tab w:val="left" w:pos="2676"/>
        </w:tabs>
        <w:spacing w:after="0"/>
        <w:rPr>
          <w:rStyle w:val="Siln"/>
          <w:u w:val="single"/>
        </w:rPr>
      </w:pPr>
    </w:p>
    <w:p w:rsidR="008935CD" w:rsidRPr="00215EA0" w:rsidRDefault="008935CD" w:rsidP="008935CD">
      <w:pPr>
        <w:keepNext/>
        <w:tabs>
          <w:tab w:val="left" w:pos="2676"/>
        </w:tabs>
        <w:rPr>
          <w:rStyle w:val="Siln"/>
        </w:rPr>
      </w:pPr>
      <w:r>
        <w:rPr>
          <w:rStyle w:val="Siln"/>
          <w:u w:val="single"/>
        </w:rPr>
        <w:t>Druhy m</w:t>
      </w:r>
      <w:r w:rsidRPr="00C12867">
        <w:rPr>
          <w:rStyle w:val="Siln"/>
          <w:u w:val="single"/>
        </w:rPr>
        <w:t>odulac</w:t>
      </w:r>
      <w:r>
        <w:rPr>
          <w:rStyle w:val="Siln"/>
          <w:u w:val="single"/>
        </w:rPr>
        <w:t>í</w:t>
      </w:r>
      <w:r w:rsidRPr="005E7FD9">
        <w:rPr>
          <w:rStyle w:val="Siln"/>
          <w:b w:val="0"/>
        </w:rPr>
        <w:t xml:space="preserve"> (s příklady ze skladby):</w:t>
      </w:r>
      <w:r w:rsidRPr="005E7FD9">
        <w:rPr>
          <w:rStyle w:val="Siln"/>
        </w:rPr>
        <w:t xml:space="preserve"> </w:t>
      </w:r>
      <w:bookmarkStart w:id="0" w:name="_GoBack"/>
      <w:bookmarkEnd w:id="0"/>
    </w:p>
    <w:p w:rsidR="008935CD" w:rsidRDefault="008935CD" w:rsidP="008935CD">
      <w:pPr>
        <w:pStyle w:val="Odstavecseseznamem"/>
        <w:numPr>
          <w:ilvl w:val="0"/>
          <w:numId w:val="5"/>
        </w:numPr>
        <w:tabs>
          <w:tab w:val="left" w:pos="2676"/>
        </w:tabs>
        <w:spacing w:after="0"/>
        <w:jc w:val="both"/>
        <w:rPr>
          <w:rStyle w:val="Siln"/>
          <w:b w:val="0"/>
        </w:rPr>
      </w:pPr>
      <w:r w:rsidRPr="00215EA0">
        <w:rPr>
          <w:rStyle w:val="Siln"/>
        </w:rPr>
        <w:t>diatonické</w:t>
      </w:r>
      <w:r>
        <w:rPr>
          <w:rStyle w:val="Siln"/>
          <w:b w:val="0"/>
        </w:rPr>
        <w:t xml:space="preserve"> – modulace je provedena </w:t>
      </w:r>
      <w:r w:rsidRPr="00F22BA4">
        <w:rPr>
          <w:rStyle w:val="Siln"/>
          <w:b w:val="0"/>
          <w:u w:val="single"/>
        </w:rPr>
        <w:t>pomocí společného akordu</w:t>
      </w:r>
    </w:p>
    <w:p w:rsidR="008935CD" w:rsidRDefault="008935CD" w:rsidP="008935CD">
      <w:pPr>
        <w:pStyle w:val="Odstavecseseznamem"/>
        <w:numPr>
          <w:ilvl w:val="0"/>
          <w:numId w:val="6"/>
        </w:numPr>
        <w:tabs>
          <w:tab w:val="left" w:pos="2676"/>
        </w:tabs>
        <w:spacing w:after="0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takt 4 a 14: </w:t>
      </w:r>
      <w:r w:rsidRPr="00E3664F">
        <w:rPr>
          <w:rStyle w:val="Siln"/>
        </w:rPr>
        <w:t>T</w:t>
      </w:r>
      <w:r w:rsidRPr="00E3664F">
        <w:rPr>
          <w:rStyle w:val="Siln"/>
          <w:b w:val="0"/>
        </w:rPr>
        <w:t xml:space="preserve"> c moll</w:t>
      </w:r>
      <w:r>
        <w:rPr>
          <w:rStyle w:val="Siln"/>
          <w:b w:val="0"/>
        </w:rPr>
        <w:t xml:space="preserve"> (c-es-g) je přehodnocena na </w:t>
      </w:r>
      <w:r w:rsidRPr="00E3664F">
        <w:rPr>
          <w:rStyle w:val="Siln"/>
        </w:rPr>
        <w:t>VI</w:t>
      </w:r>
      <w:r>
        <w:rPr>
          <w:rStyle w:val="Siln"/>
          <w:b w:val="0"/>
        </w:rPr>
        <w:t xml:space="preserve"> z Es dur</w:t>
      </w:r>
    </w:p>
    <w:p w:rsidR="008935CD" w:rsidRDefault="008935CD" w:rsidP="008935CD">
      <w:pPr>
        <w:pStyle w:val="Odstavecseseznamem"/>
        <w:numPr>
          <w:ilvl w:val="0"/>
          <w:numId w:val="6"/>
        </w:numPr>
        <w:tabs>
          <w:tab w:val="left" w:pos="2676"/>
        </w:tabs>
        <w:spacing w:after="120"/>
        <w:ind w:left="1077" w:hanging="35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takt 6: </w:t>
      </w:r>
      <w:r w:rsidRPr="000B2B00">
        <w:rPr>
          <w:rStyle w:val="Siln"/>
        </w:rPr>
        <w:t>VI</w:t>
      </w:r>
      <w:r>
        <w:rPr>
          <w:rStyle w:val="Siln"/>
          <w:b w:val="0"/>
        </w:rPr>
        <w:t xml:space="preserve"> z Es dur (c-es-g na třetí době) přehodnocen na </w:t>
      </w:r>
      <w:proofErr w:type="gramStart"/>
      <w:r w:rsidRPr="000B2B00">
        <w:rPr>
          <w:rStyle w:val="Siln"/>
        </w:rPr>
        <w:t>S</w:t>
      </w:r>
      <w:proofErr w:type="gramEnd"/>
      <w:r>
        <w:rPr>
          <w:rStyle w:val="Siln"/>
          <w:b w:val="0"/>
        </w:rPr>
        <w:t> z g moll</w:t>
      </w:r>
    </w:p>
    <w:p w:rsidR="008935CD" w:rsidRDefault="008935CD" w:rsidP="008935CD">
      <w:pPr>
        <w:pStyle w:val="Odstavecseseznamem"/>
        <w:tabs>
          <w:tab w:val="left" w:pos="2676"/>
        </w:tabs>
        <w:spacing w:after="120"/>
        <w:ind w:left="1077"/>
        <w:jc w:val="both"/>
        <w:rPr>
          <w:rStyle w:val="Siln"/>
          <w:b w:val="0"/>
        </w:rPr>
      </w:pPr>
    </w:p>
    <w:p w:rsidR="008935CD" w:rsidRDefault="008935CD" w:rsidP="008935CD">
      <w:pPr>
        <w:pStyle w:val="Odstavecseseznamem"/>
        <w:numPr>
          <w:ilvl w:val="0"/>
          <w:numId w:val="5"/>
        </w:numPr>
        <w:tabs>
          <w:tab w:val="left" w:pos="2676"/>
        </w:tabs>
        <w:spacing w:after="0"/>
        <w:jc w:val="both"/>
        <w:rPr>
          <w:rStyle w:val="Siln"/>
          <w:b w:val="0"/>
        </w:rPr>
      </w:pPr>
      <w:r w:rsidRPr="00215EA0">
        <w:rPr>
          <w:rStyle w:val="Siln"/>
        </w:rPr>
        <w:t>enharmonické</w:t>
      </w:r>
      <w:r>
        <w:rPr>
          <w:rStyle w:val="Siln"/>
          <w:b w:val="0"/>
        </w:rPr>
        <w:t xml:space="preserve"> – modulace provedena </w:t>
      </w:r>
      <w:r w:rsidRPr="00F22BA4">
        <w:rPr>
          <w:rStyle w:val="Siln"/>
          <w:b w:val="0"/>
          <w:u w:val="single"/>
        </w:rPr>
        <w:t>přes akord, který zní v obou tóninách stejně, ale je jinak zapsán</w:t>
      </w:r>
      <w:r>
        <w:rPr>
          <w:rStyle w:val="Siln"/>
          <w:b w:val="0"/>
        </w:rPr>
        <w:t xml:space="preserve"> (= enharmonická záměna), jde použít pouze se </w:t>
      </w:r>
      <w:proofErr w:type="spellStart"/>
      <w:r w:rsidRPr="00215EA0">
        <w:rPr>
          <w:rStyle w:val="Siln"/>
        </w:rPr>
        <w:t>zm</w:t>
      </w:r>
      <w:proofErr w:type="spellEnd"/>
      <w:r w:rsidRPr="00215EA0">
        <w:rPr>
          <w:rStyle w:val="Siln"/>
        </w:rPr>
        <w:t xml:space="preserve">. </w:t>
      </w:r>
      <w:proofErr w:type="spellStart"/>
      <w:r w:rsidRPr="00215EA0">
        <w:rPr>
          <w:rStyle w:val="Siln"/>
        </w:rPr>
        <w:t>zm</w:t>
      </w:r>
      <w:proofErr w:type="spellEnd"/>
      <w:r w:rsidRPr="00215EA0">
        <w:rPr>
          <w:rStyle w:val="Siln"/>
        </w:rPr>
        <w:t>.</w:t>
      </w:r>
      <w:r>
        <w:rPr>
          <w:rStyle w:val="Siln"/>
          <w:b w:val="0"/>
        </w:rPr>
        <w:t xml:space="preserve"> septakordem (na 7. stupni tóniny = </w:t>
      </w:r>
      <w:r w:rsidRPr="00621DC5">
        <w:rPr>
          <w:rStyle w:val="Siln"/>
          <w:strike/>
        </w:rPr>
        <w:t>DS</w:t>
      </w:r>
      <w:r w:rsidRPr="00621DC5">
        <w:rPr>
          <w:rStyle w:val="Siln"/>
          <w:vertAlign w:val="superscript"/>
        </w:rPr>
        <w:t>7</w:t>
      </w:r>
      <w:r>
        <w:rPr>
          <w:rStyle w:val="Siln"/>
          <w:b w:val="0"/>
        </w:rPr>
        <w:t xml:space="preserve"> nebo </w:t>
      </w:r>
      <w:proofErr w:type="spellStart"/>
      <w:r>
        <w:rPr>
          <w:rStyle w:val="Siln"/>
          <w:b w:val="0"/>
        </w:rPr>
        <w:t>zm</w:t>
      </w:r>
      <w:proofErr w:type="spellEnd"/>
      <w:r>
        <w:rPr>
          <w:rStyle w:val="Siln"/>
          <w:b w:val="0"/>
        </w:rPr>
        <w:t xml:space="preserve">. </w:t>
      </w:r>
      <w:proofErr w:type="spellStart"/>
      <w:r>
        <w:rPr>
          <w:rStyle w:val="Siln"/>
          <w:b w:val="0"/>
        </w:rPr>
        <w:t>zm</w:t>
      </w:r>
      <w:proofErr w:type="spellEnd"/>
      <w:r>
        <w:rPr>
          <w:rStyle w:val="Siln"/>
          <w:b w:val="0"/>
        </w:rPr>
        <w:t xml:space="preserve">. alterovaný akord) nebo se </w:t>
      </w:r>
      <w:r w:rsidRPr="00215EA0">
        <w:rPr>
          <w:rStyle w:val="Siln"/>
        </w:rPr>
        <w:t>zvětšeným</w:t>
      </w:r>
      <w:r>
        <w:rPr>
          <w:rStyle w:val="Siln"/>
          <w:b w:val="0"/>
        </w:rPr>
        <w:t xml:space="preserve"> kvintakordem (</w:t>
      </w:r>
      <w:r w:rsidRPr="00621DC5">
        <w:rPr>
          <w:rStyle w:val="Siln"/>
        </w:rPr>
        <w:t>na sníženém 6. stupni v dur</w:t>
      </w:r>
      <w:r>
        <w:rPr>
          <w:rStyle w:val="Siln"/>
          <w:b w:val="0"/>
        </w:rPr>
        <w:t xml:space="preserve">, na 3. v moll </w:t>
      </w:r>
      <w:proofErr w:type="spellStart"/>
      <w:r>
        <w:rPr>
          <w:rStyle w:val="Siln"/>
          <w:b w:val="0"/>
        </w:rPr>
        <w:t>harm</w:t>
      </w:r>
      <w:proofErr w:type="spellEnd"/>
      <w:r>
        <w:rPr>
          <w:rStyle w:val="Siln"/>
          <w:b w:val="0"/>
        </w:rPr>
        <w:t xml:space="preserve">. nebo jako </w:t>
      </w:r>
      <w:r w:rsidRPr="00621DC5">
        <w:rPr>
          <w:rStyle w:val="Siln"/>
        </w:rPr>
        <w:t>smetanovská dominanta</w:t>
      </w:r>
      <w:r>
        <w:rPr>
          <w:rStyle w:val="Siln"/>
          <w:b w:val="0"/>
        </w:rPr>
        <w:t>)</w:t>
      </w:r>
    </w:p>
    <w:p w:rsidR="008935CD" w:rsidRDefault="008935CD" w:rsidP="008935CD">
      <w:pPr>
        <w:pStyle w:val="Odstavecseseznamem"/>
        <w:tabs>
          <w:tab w:val="left" w:pos="2676"/>
        </w:tabs>
        <w:spacing w:after="0"/>
        <w:jc w:val="both"/>
        <w:rPr>
          <w:rStyle w:val="Siln"/>
          <w:b w:val="0"/>
        </w:rPr>
      </w:pPr>
    </w:p>
    <w:p w:rsidR="008935CD" w:rsidRDefault="008935CD" w:rsidP="008935CD">
      <w:pPr>
        <w:pStyle w:val="Odstavecseseznamem"/>
        <w:numPr>
          <w:ilvl w:val="0"/>
          <w:numId w:val="5"/>
        </w:numPr>
        <w:tabs>
          <w:tab w:val="left" w:pos="2676"/>
        </w:tabs>
        <w:spacing w:after="0"/>
        <w:jc w:val="both"/>
        <w:rPr>
          <w:rStyle w:val="Siln"/>
          <w:b w:val="0"/>
        </w:rPr>
      </w:pPr>
      <w:r w:rsidRPr="00215EA0">
        <w:rPr>
          <w:rStyle w:val="Siln"/>
        </w:rPr>
        <w:t>chromatické</w:t>
      </w:r>
      <w:r>
        <w:rPr>
          <w:rStyle w:val="Siln"/>
          <w:b w:val="0"/>
        </w:rPr>
        <w:t xml:space="preserve"> – modulace provedena </w:t>
      </w:r>
      <w:r w:rsidRPr="00F22BA4">
        <w:rPr>
          <w:rStyle w:val="Siln"/>
          <w:b w:val="0"/>
          <w:u w:val="single"/>
        </w:rPr>
        <w:t>přes akordy chromatické terciové příbuznosti</w:t>
      </w:r>
      <w:r>
        <w:rPr>
          <w:rStyle w:val="Siln"/>
          <w:b w:val="0"/>
        </w:rPr>
        <w:t xml:space="preserve"> (= chromatické </w:t>
      </w:r>
      <w:proofErr w:type="spellStart"/>
      <w:r>
        <w:rPr>
          <w:rStyle w:val="Siln"/>
          <w:b w:val="0"/>
        </w:rPr>
        <w:t>medianty</w:t>
      </w:r>
      <w:proofErr w:type="spellEnd"/>
      <w:r>
        <w:rPr>
          <w:rStyle w:val="Siln"/>
          <w:b w:val="0"/>
        </w:rPr>
        <w:t>)</w:t>
      </w:r>
    </w:p>
    <w:p w:rsidR="008935CD" w:rsidRDefault="008935CD" w:rsidP="008935CD">
      <w:pPr>
        <w:pStyle w:val="Odstavecseseznamem"/>
        <w:numPr>
          <w:ilvl w:val="0"/>
          <w:numId w:val="6"/>
        </w:numPr>
        <w:tabs>
          <w:tab w:val="left" w:pos="2676"/>
        </w:tabs>
        <w:spacing w:after="0"/>
        <w:jc w:val="both"/>
        <w:rPr>
          <w:rStyle w:val="Siln"/>
          <w:b w:val="0"/>
        </w:rPr>
      </w:pPr>
      <w:r w:rsidRPr="004B432F">
        <w:rPr>
          <w:rStyle w:val="Siln"/>
          <w:b w:val="0"/>
        </w:rPr>
        <w:t>takt 1</w:t>
      </w:r>
      <w:r>
        <w:rPr>
          <w:rStyle w:val="Siln"/>
          <w:b w:val="0"/>
        </w:rPr>
        <w:t>6 (poslední na straně)</w:t>
      </w:r>
      <w:r w:rsidRPr="004B432F">
        <w:rPr>
          <w:rStyle w:val="Siln"/>
          <w:b w:val="0"/>
        </w:rPr>
        <w:t>:</w:t>
      </w:r>
      <w:r>
        <w:rPr>
          <w:rStyle w:val="Siln"/>
          <w:b w:val="0"/>
        </w:rPr>
        <w:t xml:space="preserve"> </w:t>
      </w:r>
      <w:r w:rsidRPr="007E6F7F">
        <w:rPr>
          <w:rStyle w:val="Siln"/>
        </w:rPr>
        <w:t>D</w:t>
      </w:r>
      <w:r w:rsidRPr="007E6F7F">
        <w:rPr>
          <w:rStyle w:val="Siln"/>
          <w:vertAlign w:val="superscript"/>
        </w:rPr>
        <w:t>7</w:t>
      </w:r>
      <w:r>
        <w:rPr>
          <w:rStyle w:val="Siln"/>
          <w:b w:val="0"/>
        </w:rPr>
        <w:t xml:space="preserve"> z Es dur (b-d-f-as) je spojen s </w:t>
      </w:r>
      <w:r w:rsidRPr="007E6F7F">
        <w:rPr>
          <w:rStyle w:val="Siln"/>
        </w:rPr>
        <w:t>D</w:t>
      </w:r>
      <w:r w:rsidRPr="007E6F7F">
        <w:rPr>
          <w:rStyle w:val="Siln"/>
          <w:vertAlign w:val="superscript"/>
        </w:rPr>
        <w:t>7</w:t>
      </w:r>
      <w:r>
        <w:rPr>
          <w:rStyle w:val="Siln"/>
          <w:b w:val="0"/>
        </w:rPr>
        <w:t xml:space="preserve"> z c moll (g-h-d-f) = terciový chromatický spoj </w:t>
      </w:r>
      <w:r w:rsidR="00DC0FCD">
        <w:rPr>
          <w:rStyle w:val="Siln"/>
          <w:b w:val="0"/>
        </w:rPr>
        <w:t>=</w:t>
      </w:r>
      <w:r>
        <w:rPr>
          <w:rStyle w:val="Siln"/>
          <w:b w:val="0"/>
        </w:rPr>
        <w:t xml:space="preserve"> </w:t>
      </w:r>
      <w:proofErr w:type="spellStart"/>
      <w:r>
        <w:rPr>
          <w:rStyle w:val="Siln"/>
          <w:b w:val="0"/>
        </w:rPr>
        <w:t>medianta</w:t>
      </w:r>
      <w:proofErr w:type="spellEnd"/>
    </w:p>
    <w:p w:rsidR="008935CD" w:rsidRPr="004B432F" w:rsidRDefault="008935CD" w:rsidP="008935CD">
      <w:pPr>
        <w:pStyle w:val="Odstavecseseznamem"/>
        <w:tabs>
          <w:tab w:val="left" w:pos="2676"/>
        </w:tabs>
        <w:spacing w:after="0"/>
        <w:ind w:left="1080"/>
        <w:jc w:val="both"/>
        <w:rPr>
          <w:rStyle w:val="Siln"/>
          <w:b w:val="0"/>
        </w:rPr>
      </w:pPr>
    </w:p>
    <w:p w:rsidR="008935CD" w:rsidRPr="000B2B00" w:rsidRDefault="008935CD" w:rsidP="008935CD">
      <w:pPr>
        <w:pStyle w:val="Odstavecseseznamem"/>
        <w:numPr>
          <w:ilvl w:val="0"/>
          <w:numId w:val="5"/>
        </w:numPr>
        <w:tabs>
          <w:tab w:val="left" w:pos="2676"/>
        </w:tabs>
        <w:spacing w:after="0"/>
        <w:jc w:val="both"/>
        <w:rPr>
          <w:rStyle w:val="Siln"/>
          <w:b w:val="0"/>
        </w:rPr>
      </w:pPr>
      <w:r w:rsidRPr="00621DC5">
        <w:rPr>
          <w:rStyle w:val="Siln"/>
        </w:rPr>
        <w:t>modulace alterovanými akordy</w:t>
      </w:r>
      <w:r>
        <w:rPr>
          <w:rStyle w:val="Siln"/>
          <w:b w:val="0"/>
        </w:rPr>
        <w:t xml:space="preserve"> nebo </w:t>
      </w:r>
      <w:r w:rsidRPr="00621DC5">
        <w:rPr>
          <w:rStyle w:val="Siln"/>
        </w:rPr>
        <w:t>N</w:t>
      </w:r>
      <w:r w:rsidRPr="00621DC5">
        <w:rPr>
          <w:rStyle w:val="Siln"/>
          <w:vertAlign w:val="superscript"/>
        </w:rPr>
        <w:t>6</w:t>
      </w:r>
      <w:r w:rsidRPr="00A47BC8">
        <w:rPr>
          <w:rStyle w:val="Siln"/>
          <w:b w:val="0"/>
        </w:rPr>
        <w:t xml:space="preserve"> (princip stejný jako u diatonické modulace)</w:t>
      </w:r>
    </w:p>
    <w:p w:rsidR="008935CD" w:rsidRDefault="008935CD" w:rsidP="008935CD">
      <w:pPr>
        <w:pStyle w:val="Odstavecseseznamem"/>
        <w:numPr>
          <w:ilvl w:val="0"/>
          <w:numId w:val="6"/>
        </w:numPr>
        <w:tabs>
          <w:tab w:val="left" w:pos="2676"/>
        </w:tabs>
        <w:spacing w:after="0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v 10. taktu je </w:t>
      </w:r>
      <w:r w:rsidRPr="000B2B00">
        <w:rPr>
          <w:rStyle w:val="Siln"/>
        </w:rPr>
        <w:t>T</w:t>
      </w:r>
      <w:r>
        <w:rPr>
          <w:rStyle w:val="Siln"/>
          <w:b w:val="0"/>
        </w:rPr>
        <w:t xml:space="preserve"> Des dur (des-f-as/f-as-des) přehodnocena na </w:t>
      </w:r>
      <w:r w:rsidRPr="000B2B00">
        <w:rPr>
          <w:rStyle w:val="Siln"/>
        </w:rPr>
        <w:t>N</w:t>
      </w:r>
      <w:r w:rsidRPr="000B2B00">
        <w:rPr>
          <w:rStyle w:val="Siln"/>
          <w:vertAlign w:val="superscript"/>
        </w:rPr>
        <w:t>6</w:t>
      </w:r>
      <w:r>
        <w:rPr>
          <w:rStyle w:val="Siln"/>
          <w:b w:val="0"/>
        </w:rPr>
        <w:t xml:space="preserve"> z c moll</w:t>
      </w:r>
    </w:p>
    <w:p w:rsidR="008935CD" w:rsidRDefault="008935CD" w:rsidP="008935CD">
      <w:pPr>
        <w:pStyle w:val="Odstavecseseznamem"/>
        <w:tabs>
          <w:tab w:val="left" w:pos="2676"/>
        </w:tabs>
        <w:spacing w:after="0"/>
        <w:ind w:left="1080"/>
        <w:jc w:val="both"/>
        <w:rPr>
          <w:rStyle w:val="Siln"/>
          <w:b w:val="0"/>
        </w:rPr>
      </w:pPr>
    </w:p>
    <w:p w:rsidR="008935CD" w:rsidRPr="00CD6166" w:rsidRDefault="007D2AA0" w:rsidP="00381A70">
      <w:pPr>
        <w:rPr>
          <w:b/>
        </w:rPr>
      </w:pPr>
      <w:r w:rsidRPr="00CD6166">
        <w:rPr>
          <w:b/>
        </w:rPr>
        <w:t>Zvláštnosti v harmonii skladby:</w:t>
      </w:r>
    </w:p>
    <w:p w:rsidR="007D2AA0" w:rsidRDefault="002C3DC6" w:rsidP="007D2AA0">
      <w:pPr>
        <w:pStyle w:val="Odstavecseseznamem"/>
        <w:numPr>
          <w:ilvl w:val="0"/>
          <w:numId w:val="7"/>
        </w:numPr>
      </w:pPr>
      <w:r>
        <w:t xml:space="preserve">4. </w:t>
      </w:r>
      <w:r w:rsidR="007D2AA0">
        <w:t xml:space="preserve">takt v dílu </w:t>
      </w:r>
      <w:r w:rsidR="007D2AA0" w:rsidRPr="002C3DC6">
        <w:rPr>
          <w:b/>
        </w:rPr>
        <w:t>B</w:t>
      </w:r>
      <w:r w:rsidR="007D2AA0">
        <w:t xml:space="preserve"> (</w:t>
      </w:r>
      <w:proofErr w:type="spellStart"/>
      <w:r w:rsidR="007D2AA0">
        <w:t>Poco</w:t>
      </w:r>
      <w:proofErr w:type="spellEnd"/>
      <w:r w:rsidR="007D2AA0">
        <w:t xml:space="preserve"> </w:t>
      </w:r>
      <w:proofErr w:type="spellStart"/>
      <w:r w:rsidR="007D2AA0">
        <w:t>pi</w:t>
      </w:r>
      <w:r w:rsidR="007D2AA0">
        <w:rPr>
          <w:rFonts w:cstheme="minorHAnsi"/>
        </w:rPr>
        <w:t>ù</w:t>
      </w:r>
      <w:proofErr w:type="spellEnd"/>
      <w:r w:rsidR="007D2AA0">
        <w:t xml:space="preserve"> lento) – </w:t>
      </w:r>
      <w:r w:rsidR="007D2AA0" w:rsidRPr="001703EA">
        <w:rPr>
          <w:b/>
        </w:rPr>
        <w:t>„smetanovská“ dominanta</w:t>
      </w:r>
      <w:r w:rsidR="007D2AA0">
        <w:t xml:space="preserve"> v C dur (g-h-dis-f)</w:t>
      </w:r>
    </w:p>
    <w:p w:rsidR="002C3DC6" w:rsidRDefault="002C3DC6" w:rsidP="007D2AA0">
      <w:pPr>
        <w:pStyle w:val="Odstavecseseznamem"/>
        <w:numPr>
          <w:ilvl w:val="0"/>
          <w:numId w:val="7"/>
        </w:numPr>
      </w:pPr>
      <w:r>
        <w:t xml:space="preserve">7. takt tamtéž – </w:t>
      </w:r>
      <w:r w:rsidRPr="001703EA">
        <w:rPr>
          <w:b/>
        </w:rPr>
        <w:t xml:space="preserve">chromatická </w:t>
      </w:r>
      <w:proofErr w:type="spellStart"/>
      <w:r w:rsidRPr="001703EA">
        <w:rPr>
          <w:b/>
        </w:rPr>
        <w:t>medianta</w:t>
      </w:r>
      <w:proofErr w:type="spellEnd"/>
      <w:r w:rsidRPr="001703EA">
        <w:rPr>
          <w:b/>
        </w:rPr>
        <w:t xml:space="preserve"> e-gis-h</w:t>
      </w:r>
      <w:r w:rsidR="001703EA">
        <w:t xml:space="preserve"> (k tónice c-e-g)</w:t>
      </w:r>
    </w:p>
    <w:p w:rsidR="001703EA" w:rsidRPr="00DF5E36" w:rsidRDefault="001703EA" w:rsidP="007D2AA0">
      <w:pPr>
        <w:pStyle w:val="Odstavecseseznamem"/>
        <w:numPr>
          <w:ilvl w:val="0"/>
          <w:numId w:val="7"/>
        </w:numPr>
      </w:pPr>
      <w:r>
        <w:t xml:space="preserve">6. takt od konce – </w:t>
      </w:r>
      <w:proofErr w:type="spellStart"/>
      <w:r w:rsidRPr="001703EA">
        <w:rPr>
          <w:b/>
        </w:rPr>
        <w:t>mimotonální</w:t>
      </w:r>
      <w:proofErr w:type="spellEnd"/>
      <w:r w:rsidRPr="001703EA">
        <w:rPr>
          <w:b/>
        </w:rPr>
        <w:t xml:space="preserve"> (D</w:t>
      </w:r>
      <w:r w:rsidRPr="001703EA">
        <w:rPr>
          <w:b/>
          <w:vertAlign w:val="superscript"/>
        </w:rPr>
        <w:t>2</w:t>
      </w:r>
      <w:r w:rsidRPr="001703EA">
        <w:rPr>
          <w:b/>
        </w:rPr>
        <w:t>)</w:t>
      </w:r>
      <w:r>
        <w:t xml:space="preserve"> k </w:t>
      </w:r>
      <w:r w:rsidRPr="001703EA">
        <w:rPr>
          <w:b/>
        </w:rPr>
        <w:t>N</w:t>
      </w:r>
      <w:r w:rsidRPr="001703EA">
        <w:rPr>
          <w:b/>
          <w:vertAlign w:val="superscript"/>
        </w:rPr>
        <w:t>6</w:t>
      </w:r>
      <w:r w:rsidRPr="001703EA">
        <w:t xml:space="preserve"> v c moll</w:t>
      </w:r>
      <w:r>
        <w:rPr>
          <w:b/>
        </w:rPr>
        <w:t xml:space="preserve"> </w:t>
      </w:r>
      <w:r w:rsidRPr="001703EA">
        <w:t xml:space="preserve">(ges-as-c-es </w:t>
      </w:r>
      <w:r>
        <w:sym w:font="Wingdings" w:char="F0F0"/>
      </w:r>
      <w:r>
        <w:t xml:space="preserve"> </w:t>
      </w:r>
      <w:r w:rsidRPr="001703EA">
        <w:t>f-as-des)</w:t>
      </w:r>
    </w:p>
    <w:sectPr w:rsidR="001703EA" w:rsidRPr="00DF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554F"/>
    <w:multiLevelType w:val="hybridMultilevel"/>
    <w:tmpl w:val="DC983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F8D"/>
    <w:multiLevelType w:val="hybridMultilevel"/>
    <w:tmpl w:val="192402E4"/>
    <w:lvl w:ilvl="0" w:tplc="04050003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6BF5C3A"/>
    <w:multiLevelType w:val="hybridMultilevel"/>
    <w:tmpl w:val="CD2A69DA"/>
    <w:lvl w:ilvl="0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9D236B9"/>
    <w:multiLevelType w:val="hybridMultilevel"/>
    <w:tmpl w:val="C57240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6AFC"/>
    <w:multiLevelType w:val="hybridMultilevel"/>
    <w:tmpl w:val="0B2043D8"/>
    <w:lvl w:ilvl="0" w:tplc="6A7A4C86">
      <w:start w:val="8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930A0C"/>
    <w:multiLevelType w:val="hybridMultilevel"/>
    <w:tmpl w:val="1CDEF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16B1"/>
    <w:multiLevelType w:val="hybridMultilevel"/>
    <w:tmpl w:val="EC506B6A"/>
    <w:lvl w:ilvl="0" w:tplc="223A85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B1"/>
    <w:rsid w:val="000B2B00"/>
    <w:rsid w:val="000D4DCD"/>
    <w:rsid w:val="00132DCE"/>
    <w:rsid w:val="00156C87"/>
    <w:rsid w:val="001703EA"/>
    <w:rsid w:val="00215EA0"/>
    <w:rsid w:val="00235BE2"/>
    <w:rsid w:val="002C3DC6"/>
    <w:rsid w:val="002D5731"/>
    <w:rsid w:val="00345A46"/>
    <w:rsid w:val="00381A70"/>
    <w:rsid w:val="003C2B22"/>
    <w:rsid w:val="003F4992"/>
    <w:rsid w:val="004270AF"/>
    <w:rsid w:val="004B432F"/>
    <w:rsid w:val="005C5725"/>
    <w:rsid w:val="005E7FD9"/>
    <w:rsid w:val="005F612D"/>
    <w:rsid w:val="00621DC5"/>
    <w:rsid w:val="00631470"/>
    <w:rsid w:val="00675B01"/>
    <w:rsid w:val="006C5FB0"/>
    <w:rsid w:val="007076DC"/>
    <w:rsid w:val="00762678"/>
    <w:rsid w:val="007A53BB"/>
    <w:rsid w:val="007D2AA0"/>
    <w:rsid w:val="007E6F7F"/>
    <w:rsid w:val="00834DF3"/>
    <w:rsid w:val="00840210"/>
    <w:rsid w:val="008935CD"/>
    <w:rsid w:val="008D3D80"/>
    <w:rsid w:val="00957AD7"/>
    <w:rsid w:val="009F3DB1"/>
    <w:rsid w:val="00A47BC8"/>
    <w:rsid w:val="00A84D6C"/>
    <w:rsid w:val="00A85106"/>
    <w:rsid w:val="00AB37F5"/>
    <w:rsid w:val="00B11779"/>
    <w:rsid w:val="00C12867"/>
    <w:rsid w:val="00C2522D"/>
    <w:rsid w:val="00CD6166"/>
    <w:rsid w:val="00D223A9"/>
    <w:rsid w:val="00D30AAB"/>
    <w:rsid w:val="00DC0FCD"/>
    <w:rsid w:val="00DF5E36"/>
    <w:rsid w:val="00E3664F"/>
    <w:rsid w:val="00F22BA4"/>
    <w:rsid w:val="00F30620"/>
    <w:rsid w:val="00F46F06"/>
    <w:rsid w:val="00F472AC"/>
    <w:rsid w:val="00F672FD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227A"/>
  <w15:chartTrackingRefBased/>
  <w15:docId w15:val="{B09E2426-E901-4830-818D-320C5B65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F3DB1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9F3DB1"/>
    <w:rPr>
      <w:b/>
      <w:bCs/>
    </w:rPr>
  </w:style>
  <w:style w:type="paragraph" w:styleId="Odstavecseseznamem">
    <w:name w:val="List Paragraph"/>
    <w:basedOn w:val="Normln"/>
    <w:uiPriority w:val="34"/>
    <w:qFormat/>
    <w:rsid w:val="00F6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E4AF-CC51-46E6-9ABF-6F335B83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Bubanec</dc:creator>
  <cp:keywords/>
  <dc:description/>
  <cp:lastModifiedBy>Michal Janošík</cp:lastModifiedBy>
  <cp:revision>34</cp:revision>
  <dcterms:created xsi:type="dcterms:W3CDTF">2018-03-18T21:11:00Z</dcterms:created>
  <dcterms:modified xsi:type="dcterms:W3CDTF">2018-03-26T20:59:00Z</dcterms:modified>
</cp:coreProperties>
</file>